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B628" w14:textId="77777777" w:rsidR="0012241F" w:rsidRPr="00A016CB" w:rsidRDefault="0012241F">
      <w:pPr>
        <w:jc w:val="both"/>
        <w:rPr>
          <w:rFonts w:ascii="Roboto" w:eastAsia="Garamond" w:hAnsi="Roboto" w:cs="Garamond"/>
          <w:b/>
          <w:color w:val="000000"/>
        </w:rPr>
      </w:pPr>
    </w:p>
    <w:p w14:paraId="6C9EF41F" w14:textId="77777777" w:rsidR="0012241F" w:rsidRPr="00A016CB" w:rsidRDefault="0012241F">
      <w:pPr>
        <w:jc w:val="both"/>
        <w:rPr>
          <w:rFonts w:ascii="Roboto" w:eastAsia="Garamond" w:hAnsi="Roboto" w:cs="Garamond"/>
          <w:b/>
          <w:color w:val="000000"/>
        </w:rPr>
      </w:pPr>
    </w:p>
    <w:p w14:paraId="29083011" w14:textId="77777777" w:rsidR="0012241F" w:rsidRPr="00A016CB" w:rsidRDefault="0012241F">
      <w:pPr>
        <w:jc w:val="both"/>
        <w:rPr>
          <w:rFonts w:ascii="Roboto" w:eastAsia="Garamond" w:hAnsi="Roboto" w:cs="Garamond"/>
          <w:b/>
          <w:color w:val="000000"/>
        </w:rPr>
      </w:pPr>
    </w:p>
    <w:p w14:paraId="3A28B7BF" w14:textId="77777777" w:rsidR="0012241F" w:rsidRPr="00A016CB" w:rsidRDefault="00000000">
      <w:pPr>
        <w:jc w:val="both"/>
        <w:rPr>
          <w:rFonts w:ascii="Roboto" w:eastAsia="Garamond" w:hAnsi="Roboto" w:cs="Garamond"/>
          <w:b/>
          <w:color w:val="000000"/>
        </w:rPr>
      </w:pPr>
      <w:r w:rsidRPr="00A016CB">
        <w:rPr>
          <w:rFonts w:ascii="Roboto" w:hAnsi="Roboto"/>
          <w:noProof/>
        </w:rPr>
        <w:drawing>
          <wp:anchor distT="0" distB="0" distL="0" distR="0" simplePos="0" relativeHeight="251658240" behindDoc="1" locked="0" layoutInCell="1" hidden="0" allowOverlap="1" wp14:anchorId="5F7E3D7C" wp14:editId="0909B6AF">
            <wp:simplePos x="0" y="0"/>
            <wp:positionH relativeFrom="column">
              <wp:posOffset>1637881</wp:posOffset>
            </wp:positionH>
            <wp:positionV relativeFrom="paragraph">
              <wp:posOffset>273050</wp:posOffset>
            </wp:positionV>
            <wp:extent cx="2156980" cy="671119"/>
            <wp:effectExtent l="0" t="0" r="0" b="0"/>
            <wp:wrapNone/>
            <wp:docPr id="7" name="image5.png" descr="cid:292B89C0-F1E4-473F-BBF0-E5EBC21C426A"/>
            <wp:cNvGraphicFramePr/>
            <a:graphic xmlns:a="http://schemas.openxmlformats.org/drawingml/2006/main">
              <a:graphicData uri="http://schemas.openxmlformats.org/drawingml/2006/picture">
                <pic:pic xmlns:pic="http://schemas.openxmlformats.org/drawingml/2006/picture">
                  <pic:nvPicPr>
                    <pic:cNvPr id="0" name="image5.png" descr="cid:292B89C0-F1E4-473F-BBF0-E5EBC21C426A"/>
                    <pic:cNvPicPr preferRelativeResize="0"/>
                  </pic:nvPicPr>
                  <pic:blipFill>
                    <a:blip r:embed="rId8"/>
                    <a:srcRect/>
                    <a:stretch>
                      <a:fillRect/>
                    </a:stretch>
                  </pic:blipFill>
                  <pic:spPr>
                    <a:xfrm>
                      <a:off x="0" y="0"/>
                      <a:ext cx="2156980" cy="671119"/>
                    </a:xfrm>
                    <a:prstGeom prst="rect">
                      <a:avLst/>
                    </a:prstGeom>
                    <a:ln/>
                  </pic:spPr>
                </pic:pic>
              </a:graphicData>
            </a:graphic>
          </wp:anchor>
        </w:drawing>
      </w:r>
    </w:p>
    <w:p w14:paraId="471DDD5F" w14:textId="77777777" w:rsidR="0012241F" w:rsidRPr="00A016CB" w:rsidRDefault="0012241F">
      <w:pPr>
        <w:jc w:val="both"/>
        <w:rPr>
          <w:rFonts w:ascii="Roboto" w:eastAsia="Garamond" w:hAnsi="Roboto" w:cs="Garamond"/>
          <w:b/>
          <w:color w:val="000000"/>
        </w:rPr>
      </w:pPr>
    </w:p>
    <w:p w14:paraId="5FC26E2F" w14:textId="77777777" w:rsidR="0012241F" w:rsidRPr="00A016CB" w:rsidRDefault="0012241F">
      <w:pPr>
        <w:jc w:val="both"/>
        <w:rPr>
          <w:rFonts w:ascii="Roboto" w:eastAsia="Garamond" w:hAnsi="Roboto" w:cs="Garamond"/>
          <w:b/>
          <w:color w:val="000000"/>
        </w:rPr>
      </w:pPr>
    </w:p>
    <w:p w14:paraId="4109F7C3" w14:textId="77777777" w:rsidR="0012241F" w:rsidRPr="00A016CB" w:rsidRDefault="0012241F">
      <w:pPr>
        <w:jc w:val="both"/>
        <w:rPr>
          <w:rFonts w:ascii="Roboto" w:eastAsia="Garamond" w:hAnsi="Roboto" w:cs="Garamond"/>
          <w:b/>
          <w:color w:val="000000"/>
        </w:rPr>
      </w:pPr>
    </w:p>
    <w:p w14:paraId="3672C2E4" w14:textId="77777777" w:rsidR="0012241F" w:rsidRPr="00A016CB" w:rsidRDefault="0012241F">
      <w:pPr>
        <w:jc w:val="both"/>
        <w:rPr>
          <w:rFonts w:ascii="Roboto" w:eastAsia="Garamond" w:hAnsi="Roboto" w:cs="Garamond"/>
          <w:b/>
          <w:color w:val="000000"/>
        </w:rPr>
      </w:pPr>
    </w:p>
    <w:p w14:paraId="6BAB7081" w14:textId="77777777" w:rsidR="0012241F" w:rsidRPr="00A016CB" w:rsidRDefault="0012241F">
      <w:pPr>
        <w:jc w:val="both"/>
        <w:rPr>
          <w:rFonts w:ascii="Roboto" w:eastAsia="Garamond" w:hAnsi="Roboto" w:cs="Garamond"/>
          <w:b/>
          <w:color w:val="000000"/>
        </w:rPr>
      </w:pPr>
    </w:p>
    <w:p w14:paraId="2B07F03D" w14:textId="77777777" w:rsidR="0012241F" w:rsidRPr="00A016CB" w:rsidRDefault="0012241F">
      <w:pPr>
        <w:jc w:val="both"/>
        <w:rPr>
          <w:rFonts w:ascii="Roboto" w:eastAsia="Garamond" w:hAnsi="Roboto" w:cs="Garamond"/>
          <w:b/>
          <w:color w:val="000000"/>
        </w:rPr>
      </w:pPr>
    </w:p>
    <w:p w14:paraId="6A9812DF" w14:textId="77777777" w:rsidR="0012241F" w:rsidRPr="00A016CB" w:rsidRDefault="0012241F">
      <w:pPr>
        <w:jc w:val="both"/>
        <w:rPr>
          <w:rFonts w:ascii="Roboto" w:eastAsia="Garamond" w:hAnsi="Roboto" w:cs="Garamond"/>
          <w:b/>
          <w:color w:val="000000"/>
        </w:rPr>
      </w:pPr>
    </w:p>
    <w:p w14:paraId="6718F67C" w14:textId="77777777" w:rsidR="0012241F" w:rsidRPr="00A016CB" w:rsidRDefault="0012241F">
      <w:pPr>
        <w:jc w:val="both"/>
        <w:rPr>
          <w:rFonts w:ascii="Roboto" w:eastAsia="Garamond" w:hAnsi="Roboto" w:cs="Garamond"/>
          <w:b/>
          <w:color w:val="000000"/>
        </w:rPr>
      </w:pPr>
    </w:p>
    <w:p w14:paraId="43B4EE74" w14:textId="77777777" w:rsidR="0012241F" w:rsidRPr="00A016CB" w:rsidRDefault="0012241F">
      <w:pPr>
        <w:jc w:val="both"/>
        <w:rPr>
          <w:rFonts w:ascii="Roboto" w:eastAsia="Garamond" w:hAnsi="Roboto" w:cs="Garamond"/>
          <w:b/>
          <w:color w:val="000000"/>
        </w:rPr>
      </w:pPr>
    </w:p>
    <w:p w14:paraId="0F2CB834" w14:textId="77777777" w:rsidR="0012241F" w:rsidRPr="00A016CB" w:rsidRDefault="0012241F">
      <w:pPr>
        <w:jc w:val="both"/>
        <w:rPr>
          <w:rFonts w:ascii="Roboto" w:eastAsia="Garamond" w:hAnsi="Roboto" w:cs="Garamond"/>
          <w:b/>
          <w:color w:val="000000"/>
        </w:rPr>
      </w:pPr>
    </w:p>
    <w:p w14:paraId="41A3511F" w14:textId="77777777" w:rsidR="0012241F" w:rsidRPr="00A016CB" w:rsidRDefault="0012241F">
      <w:pPr>
        <w:jc w:val="both"/>
        <w:rPr>
          <w:rFonts w:ascii="Roboto" w:eastAsia="Garamond" w:hAnsi="Roboto" w:cs="Garamond"/>
          <w:b/>
          <w:color w:val="000000"/>
        </w:rPr>
      </w:pPr>
    </w:p>
    <w:p w14:paraId="316BEEE0" w14:textId="77777777" w:rsidR="0012241F" w:rsidRPr="00A016CB" w:rsidRDefault="0012241F">
      <w:pPr>
        <w:jc w:val="both"/>
        <w:rPr>
          <w:rFonts w:ascii="Roboto" w:eastAsia="Garamond" w:hAnsi="Roboto" w:cs="Garamond"/>
          <w:b/>
          <w:color w:val="000000"/>
        </w:rPr>
      </w:pPr>
    </w:p>
    <w:p w14:paraId="14B7CE56" w14:textId="77777777" w:rsidR="0012241F" w:rsidRPr="00A016CB" w:rsidRDefault="0012241F">
      <w:pPr>
        <w:jc w:val="both"/>
        <w:rPr>
          <w:rFonts w:ascii="Roboto" w:eastAsia="Garamond" w:hAnsi="Roboto" w:cs="Garamond"/>
          <w:b/>
          <w:color w:val="000000"/>
        </w:rPr>
      </w:pPr>
    </w:p>
    <w:p w14:paraId="6A736D3D" w14:textId="77777777" w:rsidR="0012241F" w:rsidRPr="00A016CB" w:rsidRDefault="0012241F">
      <w:pPr>
        <w:jc w:val="both"/>
        <w:rPr>
          <w:rFonts w:ascii="Roboto" w:eastAsia="Garamond" w:hAnsi="Roboto" w:cs="Garamond"/>
          <w:b/>
          <w:color w:val="000000"/>
        </w:rPr>
      </w:pPr>
    </w:p>
    <w:p w14:paraId="6932BF9C" w14:textId="77777777" w:rsidR="0012241F" w:rsidRPr="00A016CB" w:rsidRDefault="0012241F">
      <w:pPr>
        <w:jc w:val="both"/>
        <w:rPr>
          <w:rFonts w:ascii="Roboto" w:eastAsia="Garamond" w:hAnsi="Roboto" w:cs="Garamond"/>
          <w:b/>
          <w:color w:val="000000"/>
        </w:rPr>
      </w:pPr>
    </w:p>
    <w:p w14:paraId="5AEDA693" w14:textId="77777777" w:rsidR="0012241F" w:rsidRPr="00A016CB" w:rsidRDefault="0012241F">
      <w:pPr>
        <w:jc w:val="both"/>
        <w:rPr>
          <w:rFonts w:ascii="Roboto" w:eastAsia="Garamond" w:hAnsi="Roboto" w:cs="Garamond"/>
          <w:b/>
          <w:color w:val="000000"/>
        </w:rPr>
      </w:pPr>
    </w:p>
    <w:p w14:paraId="6A1C4C9C" w14:textId="77777777" w:rsidR="0012241F" w:rsidRPr="00A016CB" w:rsidRDefault="0012241F">
      <w:pPr>
        <w:jc w:val="both"/>
        <w:rPr>
          <w:rFonts w:ascii="Roboto" w:eastAsia="Garamond" w:hAnsi="Roboto" w:cs="Garamond"/>
          <w:b/>
          <w:color w:val="000000"/>
        </w:rPr>
      </w:pPr>
    </w:p>
    <w:p w14:paraId="5AB3FC80" w14:textId="77777777" w:rsidR="0012241F" w:rsidRPr="00A016CB" w:rsidRDefault="0012241F">
      <w:pPr>
        <w:jc w:val="both"/>
        <w:rPr>
          <w:rFonts w:ascii="Roboto" w:eastAsia="Garamond" w:hAnsi="Roboto" w:cs="Garamond"/>
          <w:b/>
          <w:color w:val="000000"/>
        </w:rPr>
      </w:pPr>
    </w:p>
    <w:p w14:paraId="45EA8FB2" w14:textId="77777777" w:rsidR="0012241F" w:rsidRPr="00A016CB" w:rsidRDefault="0012241F">
      <w:pPr>
        <w:spacing w:after="0" w:line="240" w:lineRule="auto"/>
        <w:jc w:val="both"/>
        <w:rPr>
          <w:rFonts w:ascii="Roboto" w:eastAsia="Roboto" w:hAnsi="Roboto" w:cs="Roboto"/>
          <w:b/>
          <w:color w:val="333333"/>
          <w:sz w:val="20"/>
          <w:szCs w:val="20"/>
        </w:rPr>
      </w:pPr>
    </w:p>
    <w:p w14:paraId="5297674B" w14:textId="77777777" w:rsidR="0012241F" w:rsidRPr="00A016CB" w:rsidRDefault="0012241F">
      <w:pPr>
        <w:spacing w:after="0" w:line="240" w:lineRule="auto"/>
        <w:jc w:val="both"/>
        <w:rPr>
          <w:rFonts w:ascii="Roboto" w:eastAsia="Roboto" w:hAnsi="Roboto" w:cs="Roboto"/>
          <w:b/>
          <w:color w:val="333333"/>
          <w:sz w:val="20"/>
          <w:szCs w:val="20"/>
        </w:rPr>
      </w:pPr>
    </w:p>
    <w:p w14:paraId="15629AF7" w14:textId="77777777" w:rsidR="0012241F" w:rsidRPr="00A016CB" w:rsidRDefault="00000000">
      <w:pPr>
        <w:spacing w:after="0" w:line="240" w:lineRule="auto"/>
        <w:jc w:val="both"/>
        <w:rPr>
          <w:rFonts w:ascii="Roboto" w:eastAsia="Roboto" w:hAnsi="Roboto" w:cs="Roboto"/>
          <w:b/>
          <w:color w:val="333333"/>
          <w:sz w:val="20"/>
          <w:szCs w:val="20"/>
        </w:rPr>
      </w:pPr>
      <w:r w:rsidRPr="00A016CB">
        <w:rPr>
          <w:rFonts w:ascii="Roboto" w:hAnsi="Roboto"/>
          <w:noProof/>
        </w:rPr>
        <w:drawing>
          <wp:anchor distT="0" distB="0" distL="0" distR="0" simplePos="0" relativeHeight="251659264" behindDoc="1" locked="0" layoutInCell="1" hidden="0" allowOverlap="1" wp14:anchorId="54B21BFC" wp14:editId="4FE8662B">
            <wp:simplePos x="0" y="0"/>
            <wp:positionH relativeFrom="column">
              <wp:posOffset>1687550</wp:posOffset>
            </wp:positionH>
            <wp:positionV relativeFrom="paragraph">
              <wp:posOffset>148590</wp:posOffset>
            </wp:positionV>
            <wp:extent cx="38100" cy="762000"/>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8100" cy="762000"/>
                    </a:xfrm>
                    <a:prstGeom prst="rect">
                      <a:avLst/>
                    </a:prstGeom>
                    <a:ln/>
                  </pic:spPr>
                </pic:pic>
              </a:graphicData>
            </a:graphic>
          </wp:anchor>
        </w:drawing>
      </w:r>
    </w:p>
    <w:p w14:paraId="02DFACBB" w14:textId="77777777" w:rsidR="0012241F" w:rsidRPr="00A016CB" w:rsidRDefault="00000000">
      <w:pPr>
        <w:spacing w:after="0" w:line="240" w:lineRule="auto"/>
        <w:ind w:left="2835"/>
        <w:jc w:val="both"/>
        <w:rPr>
          <w:rFonts w:ascii="Roboto" w:eastAsia="Roboto" w:hAnsi="Roboto" w:cs="Roboto"/>
          <w:b/>
          <w:color w:val="333333"/>
          <w:sz w:val="20"/>
          <w:szCs w:val="20"/>
        </w:rPr>
      </w:pPr>
      <w:r w:rsidRPr="00A016CB">
        <w:rPr>
          <w:rFonts w:ascii="Roboto" w:eastAsia="Roboto" w:hAnsi="Roboto" w:cs="Roboto"/>
          <w:b/>
          <w:color w:val="333333"/>
          <w:sz w:val="20"/>
          <w:szCs w:val="20"/>
        </w:rPr>
        <w:t>KREO</w:t>
      </w:r>
    </w:p>
    <w:p w14:paraId="59F241D9" w14:textId="77777777" w:rsidR="0012241F" w:rsidRPr="00A016CB" w:rsidRDefault="00000000">
      <w:pPr>
        <w:spacing w:after="0" w:line="240" w:lineRule="auto"/>
        <w:ind w:left="2835"/>
        <w:jc w:val="both"/>
        <w:rPr>
          <w:rFonts w:ascii="Roboto" w:eastAsia="Roboto" w:hAnsi="Roboto" w:cs="Roboto"/>
          <w:b/>
          <w:color w:val="333333"/>
          <w:sz w:val="20"/>
          <w:szCs w:val="20"/>
        </w:rPr>
      </w:pPr>
      <w:r w:rsidRPr="00A016CB">
        <w:rPr>
          <w:rFonts w:ascii="Roboto" w:eastAsia="Roboto" w:hAnsi="Roboto" w:cs="Roboto"/>
          <w:b/>
          <w:color w:val="333333"/>
          <w:sz w:val="20"/>
          <w:szCs w:val="20"/>
        </w:rPr>
        <w:t>NUIS: L51417451Q</w:t>
      </w:r>
    </w:p>
    <w:p w14:paraId="3DD4F95A" w14:textId="77777777" w:rsidR="0012241F" w:rsidRPr="00A016CB" w:rsidRDefault="00000000">
      <w:pPr>
        <w:spacing w:after="0" w:line="240" w:lineRule="auto"/>
        <w:ind w:left="2835"/>
        <w:jc w:val="both"/>
        <w:rPr>
          <w:rFonts w:ascii="Roboto" w:eastAsia="Roboto" w:hAnsi="Roboto" w:cs="Roboto"/>
          <w:b/>
          <w:color w:val="333333"/>
          <w:sz w:val="20"/>
          <w:szCs w:val="20"/>
        </w:rPr>
      </w:pPr>
      <w:r w:rsidRPr="00A016CB">
        <w:rPr>
          <w:rFonts w:ascii="Roboto" w:eastAsia="Roboto" w:hAnsi="Roboto" w:cs="Roboto"/>
          <w:b/>
          <w:color w:val="333333"/>
          <w:sz w:val="20"/>
          <w:szCs w:val="20"/>
        </w:rPr>
        <w:t>Rr. Pjetër Bogdani· Tiranë · Shqipëri, 1019</w:t>
      </w:r>
    </w:p>
    <w:p w14:paraId="2E6EC22B" w14:textId="77777777" w:rsidR="0012241F" w:rsidRPr="00A016CB" w:rsidRDefault="00000000">
      <w:pPr>
        <w:spacing w:after="0" w:line="240" w:lineRule="auto"/>
        <w:ind w:left="2835"/>
        <w:jc w:val="both"/>
        <w:rPr>
          <w:rFonts w:ascii="Roboto" w:eastAsia="Roboto" w:hAnsi="Roboto" w:cs="Roboto"/>
          <w:b/>
          <w:color w:val="333333"/>
          <w:sz w:val="20"/>
          <w:szCs w:val="20"/>
        </w:rPr>
      </w:pPr>
      <w:r w:rsidRPr="00A016CB">
        <w:rPr>
          <w:rFonts w:ascii="Roboto" w:eastAsia="Roboto" w:hAnsi="Roboto" w:cs="Roboto"/>
          <w:b/>
          <w:color w:val="333333"/>
          <w:sz w:val="20"/>
          <w:szCs w:val="20"/>
        </w:rPr>
        <w:t>Mobile: +355 69 705 3455</w:t>
      </w:r>
    </w:p>
    <w:p w14:paraId="6A1BC89B" w14:textId="77777777" w:rsidR="0012241F" w:rsidRPr="00A016CB" w:rsidRDefault="00000000">
      <w:pPr>
        <w:ind w:left="2835"/>
        <w:jc w:val="both"/>
        <w:rPr>
          <w:rFonts w:ascii="Roboto" w:eastAsia="Roboto" w:hAnsi="Roboto" w:cs="Roboto"/>
          <w:b/>
          <w:color w:val="000000"/>
        </w:rPr>
      </w:pPr>
      <w:r w:rsidRPr="00A016CB">
        <w:rPr>
          <w:rFonts w:ascii="Roboto" w:eastAsia="Roboto" w:hAnsi="Roboto" w:cs="Roboto"/>
          <w:b/>
          <w:color w:val="333333"/>
          <w:sz w:val="20"/>
          <w:szCs w:val="20"/>
        </w:rPr>
        <w:t xml:space="preserve">e-mail: </w:t>
      </w:r>
      <w:r w:rsidRPr="00A016CB">
        <w:rPr>
          <w:rFonts w:ascii="Roboto" w:eastAsia="Roboto" w:hAnsi="Roboto" w:cs="Roboto"/>
          <w:b/>
          <w:color w:val="00ACFF"/>
          <w:sz w:val="21"/>
          <w:szCs w:val="21"/>
          <w:highlight w:val="white"/>
        </w:rPr>
        <w:t>info@organizatakreo.org</w:t>
      </w:r>
    </w:p>
    <w:p w14:paraId="46EBCC1B" w14:textId="77777777" w:rsidR="0012241F" w:rsidRPr="00A016CB" w:rsidRDefault="0012241F">
      <w:pPr>
        <w:jc w:val="both"/>
        <w:rPr>
          <w:rFonts w:ascii="Roboto" w:eastAsia="Garamond" w:hAnsi="Roboto" w:cs="Garamond"/>
          <w:b/>
          <w:color w:val="000000"/>
        </w:rPr>
      </w:pPr>
    </w:p>
    <w:p w14:paraId="5F0213EE" w14:textId="77777777" w:rsidR="0012241F" w:rsidRPr="00A016CB" w:rsidRDefault="0012241F">
      <w:pPr>
        <w:jc w:val="both"/>
        <w:rPr>
          <w:rFonts w:ascii="Roboto" w:eastAsia="Garamond" w:hAnsi="Roboto" w:cs="Garamond"/>
          <w:b/>
          <w:color w:val="000000"/>
        </w:rPr>
      </w:pPr>
    </w:p>
    <w:p w14:paraId="6DC36F6B" w14:textId="77777777" w:rsidR="0012241F" w:rsidRPr="00A016CB" w:rsidRDefault="0012241F">
      <w:pPr>
        <w:jc w:val="both"/>
        <w:rPr>
          <w:rFonts w:ascii="Roboto" w:eastAsia="Garamond" w:hAnsi="Roboto" w:cs="Garamond"/>
          <w:b/>
          <w:color w:val="000000"/>
        </w:rPr>
      </w:pPr>
    </w:p>
    <w:p w14:paraId="7D965387" w14:textId="77777777" w:rsidR="0012241F" w:rsidRPr="00A016CB" w:rsidRDefault="0012241F">
      <w:pPr>
        <w:jc w:val="both"/>
        <w:rPr>
          <w:rFonts w:ascii="Roboto" w:eastAsia="Garamond" w:hAnsi="Roboto" w:cs="Garamond"/>
          <w:b/>
          <w:color w:val="000000"/>
        </w:rPr>
      </w:pPr>
    </w:p>
    <w:p w14:paraId="0B0F6565" w14:textId="77777777" w:rsidR="0012241F" w:rsidRPr="00A016CB" w:rsidRDefault="0012241F">
      <w:pPr>
        <w:jc w:val="both"/>
        <w:rPr>
          <w:rFonts w:ascii="Roboto" w:eastAsia="Garamond" w:hAnsi="Roboto" w:cs="Garamond"/>
          <w:b/>
          <w:color w:val="000000"/>
        </w:rPr>
      </w:pPr>
    </w:p>
    <w:p w14:paraId="68B19733" w14:textId="77777777" w:rsidR="0012241F" w:rsidRPr="00A016CB" w:rsidRDefault="0012241F">
      <w:pPr>
        <w:jc w:val="both"/>
        <w:rPr>
          <w:rFonts w:ascii="Roboto" w:eastAsia="Garamond" w:hAnsi="Roboto" w:cs="Garamond"/>
          <w:b/>
          <w:color w:val="000000"/>
        </w:rPr>
      </w:pPr>
    </w:p>
    <w:p w14:paraId="007B4717" w14:textId="77777777" w:rsidR="00715BBE" w:rsidRPr="00484FB7" w:rsidRDefault="00715BBE" w:rsidP="00715BBE">
      <w:pPr>
        <w:jc w:val="both"/>
        <w:rPr>
          <w:rFonts w:ascii="Roboto" w:hAnsi="Roboto"/>
          <w:b/>
          <w:sz w:val="20"/>
          <w:szCs w:val="20"/>
          <w:lang w:val="en-GB"/>
        </w:rPr>
      </w:pPr>
      <w:r w:rsidRPr="00484FB7">
        <w:rPr>
          <w:rFonts w:ascii="Roboto" w:hAnsi="Roboto"/>
          <w:b/>
          <w:sz w:val="20"/>
          <w:szCs w:val="20"/>
          <w:lang w:val="en-GB"/>
        </w:rPr>
        <w:t>ABOUT US</w:t>
      </w:r>
    </w:p>
    <w:p w14:paraId="1462E140" w14:textId="77777777" w:rsidR="00715BBE" w:rsidRPr="00484FB7" w:rsidRDefault="00715BBE" w:rsidP="00715BBE">
      <w:pPr>
        <w:jc w:val="both"/>
        <w:rPr>
          <w:rFonts w:ascii="Roboto" w:hAnsi="Roboto"/>
          <w:sz w:val="20"/>
          <w:szCs w:val="20"/>
          <w:lang w:val="en-GB"/>
        </w:rPr>
      </w:pPr>
      <w:r w:rsidRPr="00484FB7">
        <w:rPr>
          <w:rFonts w:ascii="Roboto" w:hAnsi="Roboto"/>
          <w:sz w:val="20"/>
          <w:szCs w:val="20"/>
          <w:lang w:val="en-GB"/>
        </w:rPr>
        <w:t>Kreo association is established by court decision No. 4074 dated 26.01.2015. Our mission is to actively promote change toward a healthy society. Kreo is founded on principles of social justice, broadly shared economic opportunities, a robust democratic process and sustainable environmental practices. We are highly inspired to serve our community toward a better life and all the members of Kreo share the mutual endeavour to make Albania a better place, with a healthy and vital community and a celebration of diversity. We are committed that by bringing people together, resources and innovation we will convener and connect with those in our community and beyond.</w:t>
      </w:r>
    </w:p>
    <w:p w14:paraId="306807F4" w14:textId="77777777" w:rsidR="00715BBE" w:rsidRPr="00484FB7" w:rsidRDefault="00715BBE" w:rsidP="00715BBE">
      <w:pPr>
        <w:jc w:val="both"/>
        <w:rPr>
          <w:rFonts w:ascii="Roboto" w:hAnsi="Roboto"/>
          <w:sz w:val="20"/>
          <w:szCs w:val="20"/>
          <w:lang w:val="en-GB"/>
        </w:rPr>
      </w:pPr>
      <w:r w:rsidRPr="00484FB7">
        <w:rPr>
          <w:rFonts w:ascii="Roboto" w:hAnsi="Roboto"/>
          <w:b/>
          <w:sz w:val="20"/>
          <w:szCs w:val="20"/>
          <w:lang w:val="en-GB"/>
        </w:rPr>
        <w:t xml:space="preserve">Our vision </w:t>
      </w:r>
      <w:r w:rsidRPr="00484FB7">
        <w:rPr>
          <w:rFonts w:ascii="Roboto" w:hAnsi="Roboto"/>
          <w:sz w:val="20"/>
          <w:szCs w:val="20"/>
          <w:lang w:val="en-GB"/>
        </w:rPr>
        <w:t>is to create new innovative opportunities for communities in need for a better life.</w:t>
      </w:r>
    </w:p>
    <w:p w14:paraId="2205E75C" w14:textId="77777777" w:rsidR="00715BBE" w:rsidRPr="00484FB7" w:rsidRDefault="00715BBE" w:rsidP="00715BBE">
      <w:pPr>
        <w:pStyle w:val="ListParagraph"/>
        <w:numPr>
          <w:ilvl w:val="0"/>
          <w:numId w:val="8"/>
        </w:numPr>
        <w:jc w:val="both"/>
        <w:rPr>
          <w:rFonts w:ascii="Roboto" w:hAnsi="Roboto"/>
          <w:sz w:val="20"/>
          <w:szCs w:val="20"/>
          <w:lang w:val="en-GB"/>
        </w:rPr>
      </w:pPr>
      <w:r w:rsidRPr="00484FB7">
        <w:rPr>
          <w:rFonts w:ascii="Roboto" w:hAnsi="Roboto"/>
          <w:sz w:val="20"/>
          <w:szCs w:val="20"/>
          <w:lang w:val="en-GB"/>
        </w:rPr>
        <w:t xml:space="preserve">Pro bono &amp; Legislation Improvement </w:t>
      </w:r>
    </w:p>
    <w:p w14:paraId="578969BB" w14:textId="77777777" w:rsidR="00715BBE" w:rsidRPr="00484FB7" w:rsidRDefault="00715BBE" w:rsidP="00715BBE">
      <w:pPr>
        <w:pStyle w:val="ListParagraph"/>
        <w:numPr>
          <w:ilvl w:val="0"/>
          <w:numId w:val="8"/>
        </w:numPr>
        <w:jc w:val="both"/>
        <w:rPr>
          <w:rFonts w:ascii="Roboto" w:hAnsi="Roboto"/>
          <w:sz w:val="20"/>
          <w:szCs w:val="20"/>
          <w:lang w:val="en-GB"/>
        </w:rPr>
      </w:pPr>
      <w:r w:rsidRPr="00484FB7">
        <w:rPr>
          <w:rFonts w:ascii="Roboto" w:hAnsi="Roboto"/>
          <w:sz w:val="20"/>
          <w:szCs w:val="20"/>
          <w:lang w:val="en-GB"/>
        </w:rPr>
        <w:t xml:space="preserve">Youth Development &amp; Organizing </w:t>
      </w:r>
    </w:p>
    <w:p w14:paraId="4DAA210F" w14:textId="77777777" w:rsidR="00715BBE" w:rsidRPr="00484FB7" w:rsidRDefault="00715BBE" w:rsidP="00715BBE">
      <w:pPr>
        <w:pStyle w:val="ListParagraph"/>
        <w:numPr>
          <w:ilvl w:val="0"/>
          <w:numId w:val="8"/>
        </w:numPr>
        <w:jc w:val="both"/>
        <w:rPr>
          <w:rFonts w:ascii="Roboto" w:hAnsi="Roboto"/>
          <w:sz w:val="20"/>
          <w:szCs w:val="20"/>
          <w:lang w:val="en-GB"/>
        </w:rPr>
      </w:pPr>
      <w:r w:rsidRPr="00484FB7">
        <w:rPr>
          <w:rFonts w:ascii="Roboto" w:hAnsi="Roboto"/>
          <w:sz w:val="20"/>
          <w:szCs w:val="20"/>
          <w:lang w:val="en-GB"/>
        </w:rPr>
        <w:t xml:space="preserve">Education &amp; Training </w:t>
      </w:r>
    </w:p>
    <w:p w14:paraId="12C310D2" w14:textId="77777777" w:rsidR="00715BBE" w:rsidRPr="00484FB7" w:rsidRDefault="00715BBE" w:rsidP="00715BBE">
      <w:pPr>
        <w:pStyle w:val="ListParagraph"/>
        <w:numPr>
          <w:ilvl w:val="0"/>
          <w:numId w:val="8"/>
        </w:numPr>
        <w:jc w:val="both"/>
        <w:rPr>
          <w:rFonts w:ascii="Roboto" w:hAnsi="Roboto"/>
          <w:sz w:val="20"/>
          <w:szCs w:val="20"/>
          <w:lang w:val="en-GB"/>
        </w:rPr>
      </w:pPr>
      <w:r w:rsidRPr="00484FB7">
        <w:rPr>
          <w:rFonts w:ascii="Roboto" w:hAnsi="Roboto"/>
          <w:sz w:val="20"/>
          <w:szCs w:val="20"/>
          <w:lang w:val="en-GB"/>
        </w:rPr>
        <w:t xml:space="preserve">Community Development </w:t>
      </w:r>
    </w:p>
    <w:p w14:paraId="60690FFE" w14:textId="77777777" w:rsidR="00715BBE" w:rsidRPr="00484FB7" w:rsidRDefault="00715BBE" w:rsidP="00715BBE">
      <w:pPr>
        <w:pStyle w:val="ListParagraph"/>
        <w:numPr>
          <w:ilvl w:val="0"/>
          <w:numId w:val="8"/>
        </w:numPr>
        <w:jc w:val="both"/>
        <w:rPr>
          <w:rFonts w:ascii="Roboto" w:hAnsi="Roboto"/>
          <w:sz w:val="20"/>
          <w:szCs w:val="20"/>
          <w:lang w:val="en-GB"/>
        </w:rPr>
      </w:pPr>
      <w:r w:rsidRPr="00484FB7">
        <w:rPr>
          <w:rFonts w:ascii="Roboto" w:hAnsi="Roboto"/>
          <w:sz w:val="20"/>
          <w:szCs w:val="20"/>
          <w:lang w:val="en-GB"/>
        </w:rPr>
        <w:t>Infrastructure</w:t>
      </w:r>
    </w:p>
    <w:p w14:paraId="39977CF5" w14:textId="77777777" w:rsidR="00715BBE" w:rsidRPr="00484FB7" w:rsidRDefault="00715BBE" w:rsidP="00715BBE">
      <w:pPr>
        <w:jc w:val="both"/>
        <w:rPr>
          <w:rFonts w:ascii="Roboto" w:hAnsi="Roboto"/>
          <w:sz w:val="20"/>
          <w:szCs w:val="20"/>
          <w:lang w:val="en-GB"/>
        </w:rPr>
      </w:pPr>
    </w:p>
    <w:p w14:paraId="03A19C3F" w14:textId="77777777" w:rsidR="00715BBE" w:rsidRPr="00484FB7" w:rsidRDefault="00715BBE" w:rsidP="00715BBE">
      <w:pPr>
        <w:jc w:val="both"/>
        <w:rPr>
          <w:rFonts w:ascii="Roboto" w:hAnsi="Roboto"/>
          <w:b/>
          <w:sz w:val="20"/>
          <w:szCs w:val="20"/>
          <w:lang w:val="en-GB"/>
        </w:rPr>
      </w:pPr>
      <w:r w:rsidRPr="00484FB7">
        <w:rPr>
          <w:rFonts w:ascii="Roboto" w:hAnsi="Roboto"/>
          <w:b/>
          <w:sz w:val="20"/>
          <w:szCs w:val="20"/>
          <w:lang w:val="en-GB"/>
        </w:rPr>
        <w:t>OUR MEMBER’S CONTRIBUTION</w:t>
      </w:r>
    </w:p>
    <w:p w14:paraId="69F3DD2C" w14:textId="77777777" w:rsidR="00715BBE" w:rsidRPr="00484FB7" w:rsidRDefault="00715BBE" w:rsidP="00715BBE">
      <w:pPr>
        <w:pStyle w:val="ListParagraph"/>
        <w:numPr>
          <w:ilvl w:val="0"/>
          <w:numId w:val="7"/>
        </w:numPr>
        <w:jc w:val="both"/>
        <w:rPr>
          <w:rFonts w:ascii="Roboto" w:hAnsi="Roboto"/>
          <w:sz w:val="20"/>
          <w:szCs w:val="20"/>
          <w:lang w:val="en-GB"/>
        </w:rPr>
      </w:pPr>
      <w:r w:rsidRPr="00484FB7">
        <w:rPr>
          <w:rFonts w:ascii="Roboto" w:hAnsi="Roboto"/>
          <w:sz w:val="20"/>
          <w:szCs w:val="20"/>
          <w:lang w:val="en-GB"/>
        </w:rPr>
        <w:t>The Albanian Transition Initiative Project (</w:t>
      </w:r>
      <w:proofErr w:type="spellStart"/>
      <w:r w:rsidRPr="00484FB7">
        <w:rPr>
          <w:rFonts w:ascii="Roboto" w:hAnsi="Roboto"/>
          <w:sz w:val="20"/>
          <w:szCs w:val="20"/>
          <w:lang w:val="en-GB"/>
        </w:rPr>
        <w:t>ATl</w:t>
      </w:r>
      <w:proofErr w:type="spellEnd"/>
      <w:r w:rsidRPr="00484FB7">
        <w:rPr>
          <w:rFonts w:ascii="Roboto" w:hAnsi="Roboto"/>
          <w:sz w:val="20"/>
          <w:szCs w:val="20"/>
          <w:lang w:val="en-GB"/>
        </w:rPr>
        <w:t xml:space="preserve">) throughout Albania, which has consisted in rehabilitation of schools, hospitals, cultural centres, </w:t>
      </w:r>
      <w:r w:rsidRPr="00484FB7">
        <w:rPr>
          <w:rFonts w:ascii="Roboto" w:hAnsi="Roboto"/>
          <w:b/>
          <w:sz w:val="20"/>
          <w:szCs w:val="20"/>
          <w:lang w:val="en-GB"/>
        </w:rPr>
        <w:t>project funded by USAID.</w:t>
      </w:r>
    </w:p>
    <w:p w14:paraId="4B78DB58" w14:textId="77777777" w:rsidR="00715BBE" w:rsidRPr="00484FB7" w:rsidRDefault="00715BBE" w:rsidP="00715BBE">
      <w:pPr>
        <w:pStyle w:val="ListParagraph"/>
        <w:jc w:val="both"/>
        <w:rPr>
          <w:rFonts w:ascii="Roboto" w:hAnsi="Roboto"/>
          <w:sz w:val="20"/>
          <w:szCs w:val="20"/>
          <w:lang w:val="en-GB"/>
        </w:rPr>
      </w:pPr>
    </w:p>
    <w:p w14:paraId="76838A32" w14:textId="77777777" w:rsidR="00715BBE" w:rsidRPr="00484FB7" w:rsidRDefault="00715BBE" w:rsidP="00715BBE">
      <w:pPr>
        <w:pStyle w:val="ListParagraph"/>
        <w:numPr>
          <w:ilvl w:val="0"/>
          <w:numId w:val="7"/>
        </w:numPr>
        <w:jc w:val="both"/>
        <w:rPr>
          <w:rFonts w:ascii="Roboto" w:hAnsi="Roboto"/>
          <w:b/>
          <w:sz w:val="20"/>
          <w:szCs w:val="20"/>
          <w:lang w:val="en-GB"/>
        </w:rPr>
      </w:pPr>
      <w:r w:rsidRPr="00484FB7">
        <w:rPr>
          <w:rFonts w:ascii="Roboto" w:hAnsi="Roboto"/>
          <w:sz w:val="20"/>
          <w:szCs w:val="20"/>
          <w:lang w:val="en-GB"/>
        </w:rPr>
        <w:t xml:space="preserve">The Municipal Infrastructure Support Project (MISP) throughout Albania, which consisted in rehabilitation of country infrastructure as road, lighting system, drainage system, </w:t>
      </w:r>
      <w:r w:rsidRPr="00484FB7">
        <w:rPr>
          <w:rFonts w:ascii="Roboto" w:hAnsi="Roboto"/>
          <w:b/>
          <w:sz w:val="20"/>
          <w:szCs w:val="20"/>
          <w:lang w:val="en-GB"/>
        </w:rPr>
        <w:t>project funded by USAID</w:t>
      </w:r>
    </w:p>
    <w:p w14:paraId="2F598817" w14:textId="77777777" w:rsidR="00715BBE" w:rsidRPr="00484FB7" w:rsidRDefault="00715BBE" w:rsidP="00715BBE">
      <w:pPr>
        <w:pStyle w:val="ListParagraph"/>
        <w:jc w:val="both"/>
        <w:rPr>
          <w:rFonts w:ascii="Roboto" w:hAnsi="Roboto"/>
          <w:b/>
          <w:sz w:val="20"/>
          <w:szCs w:val="20"/>
          <w:lang w:val="en-GB"/>
        </w:rPr>
      </w:pPr>
    </w:p>
    <w:p w14:paraId="18C6B1CD" w14:textId="77777777" w:rsidR="00715BBE" w:rsidRPr="00484FB7" w:rsidRDefault="00715BBE" w:rsidP="00715BBE">
      <w:pPr>
        <w:pStyle w:val="ListParagraph"/>
        <w:numPr>
          <w:ilvl w:val="0"/>
          <w:numId w:val="7"/>
        </w:numPr>
        <w:jc w:val="both"/>
        <w:rPr>
          <w:rFonts w:ascii="Roboto" w:hAnsi="Roboto"/>
          <w:sz w:val="20"/>
          <w:szCs w:val="20"/>
          <w:lang w:val="en-GB"/>
        </w:rPr>
      </w:pPr>
      <w:r w:rsidRPr="00484FB7">
        <w:rPr>
          <w:rFonts w:ascii="Roboto" w:hAnsi="Roboto"/>
          <w:sz w:val="20"/>
          <w:szCs w:val="20"/>
          <w:lang w:val="en-GB"/>
        </w:rPr>
        <w:t xml:space="preserve">The </w:t>
      </w:r>
      <w:proofErr w:type="gramStart"/>
      <w:r w:rsidRPr="00484FB7">
        <w:rPr>
          <w:rFonts w:ascii="Roboto" w:hAnsi="Roboto"/>
          <w:sz w:val="20"/>
          <w:szCs w:val="20"/>
          <w:lang w:val="en-GB"/>
        </w:rPr>
        <w:t>High Level</w:t>
      </w:r>
      <w:proofErr w:type="gramEnd"/>
      <w:r w:rsidRPr="00484FB7">
        <w:rPr>
          <w:rFonts w:ascii="Roboto" w:hAnsi="Roboto"/>
          <w:sz w:val="20"/>
          <w:szCs w:val="20"/>
          <w:lang w:val="en-GB"/>
        </w:rPr>
        <w:t xml:space="preserve"> Working Group Project (HLWG) throughout Albania, which consisted in rehabilitation of Reception facility for victims of trafficking, in Linza centre</w:t>
      </w:r>
      <w:r w:rsidRPr="00484FB7">
        <w:rPr>
          <w:rFonts w:ascii="Roboto" w:hAnsi="Roboto"/>
          <w:b/>
          <w:sz w:val="20"/>
          <w:szCs w:val="20"/>
          <w:lang w:val="en-GB"/>
        </w:rPr>
        <w:t>, project funded by European Commission</w:t>
      </w:r>
    </w:p>
    <w:p w14:paraId="199FB7FA" w14:textId="77777777" w:rsidR="00715BBE" w:rsidRPr="00484FB7" w:rsidRDefault="00715BBE" w:rsidP="00715BBE">
      <w:pPr>
        <w:pStyle w:val="ListParagraph"/>
        <w:jc w:val="both"/>
        <w:rPr>
          <w:rFonts w:ascii="Roboto" w:hAnsi="Roboto"/>
          <w:sz w:val="20"/>
          <w:szCs w:val="20"/>
          <w:lang w:val="en-GB"/>
        </w:rPr>
      </w:pPr>
    </w:p>
    <w:p w14:paraId="1F61B5A2" w14:textId="77777777" w:rsidR="00715BBE" w:rsidRPr="00484FB7" w:rsidRDefault="00715BBE" w:rsidP="00715BBE">
      <w:pPr>
        <w:pStyle w:val="ListParagraph"/>
        <w:numPr>
          <w:ilvl w:val="0"/>
          <w:numId w:val="7"/>
        </w:numPr>
        <w:jc w:val="both"/>
        <w:rPr>
          <w:rFonts w:ascii="Roboto" w:hAnsi="Roboto"/>
          <w:sz w:val="20"/>
          <w:szCs w:val="20"/>
          <w:lang w:val="en-GB"/>
        </w:rPr>
      </w:pPr>
      <w:r w:rsidRPr="00484FB7">
        <w:rPr>
          <w:rFonts w:ascii="Roboto" w:hAnsi="Roboto"/>
          <w:sz w:val="20"/>
          <w:szCs w:val="20"/>
          <w:lang w:val="en-GB"/>
        </w:rPr>
        <w:t xml:space="preserve">The Feasibility studies, project documents, technical specifications of </w:t>
      </w:r>
      <w:r w:rsidRPr="00484FB7">
        <w:rPr>
          <w:rFonts w:ascii="Roboto" w:hAnsi="Roboto"/>
          <w:b/>
          <w:sz w:val="20"/>
          <w:szCs w:val="20"/>
          <w:lang w:val="en-GB"/>
        </w:rPr>
        <w:t>Social Housing</w:t>
      </w:r>
      <w:r w:rsidRPr="00484FB7">
        <w:rPr>
          <w:rFonts w:ascii="Roboto" w:hAnsi="Roboto"/>
          <w:sz w:val="20"/>
          <w:szCs w:val="20"/>
          <w:lang w:val="en-GB"/>
        </w:rPr>
        <w:t xml:space="preserve"> Project in collaboration with Albanian Government. Technical assistance and identification of Municipal Infrastructure Rehabilitation Projects (M.I.S.P) and prepare the Legal and technical documents for permission of construction in Municipalities, - Identification of local construction ordinances/standards and technical requirements related to MISP activities. Main responsibilities of our member consisted in works supervision, tendering procedures, preparing architectural/engineering drawings, specifications, bill of quantity and procedures for each, new or rehabilitation project as needed, preparing Engineering Contract procedures and Contract Administration based on FIDIC rules. Evaluation of tender dossiers (technical and financial) for rehabilitation project. According to existing program-established parameters. Preparation in collaboration with local governments of community action plans. Develop coordinating mechanisms for the implementation of municipal infrastructure rehabilitation and new projects in different cities in Albania in about 40 projects. Mainly projects for </w:t>
      </w:r>
      <w:proofErr w:type="gramStart"/>
      <w:r w:rsidRPr="00484FB7">
        <w:rPr>
          <w:rFonts w:ascii="Roboto" w:hAnsi="Roboto"/>
          <w:sz w:val="20"/>
          <w:szCs w:val="20"/>
          <w:lang w:val="en-GB"/>
        </w:rPr>
        <w:t>Schools ,</w:t>
      </w:r>
      <w:proofErr w:type="gramEnd"/>
      <w:r w:rsidRPr="00484FB7">
        <w:rPr>
          <w:rFonts w:ascii="Roboto" w:hAnsi="Roboto"/>
          <w:sz w:val="20"/>
          <w:szCs w:val="20"/>
          <w:lang w:val="en-GB"/>
        </w:rPr>
        <w:t xml:space="preserve"> Kindergarten , Health centre, Hospital, Library, National Green Park, Roads  Lighting system in the city, Water Pipe, Sewage System, Water supply project, Water sewage pumps installations, Monument of Culture; </w:t>
      </w:r>
      <w:r w:rsidRPr="00484FB7">
        <w:rPr>
          <w:rFonts w:ascii="Roboto" w:hAnsi="Roboto"/>
          <w:b/>
          <w:sz w:val="20"/>
          <w:szCs w:val="20"/>
          <w:lang w:val="en-GB"/>
        </w:rPr>
        <w:t>Project funded by European bank for Reconstruction and Development</w:t>
      </w:r>
    </w:p>
    <w:p w14:paraId="0281CA18" w14:textId="77777777" w:rsidR="00715BBE" w:rsidRPr="00484FB7" w:rsidRDefault="00715BBE" w:rsidP="00715BBE">
      <w:pPr>
        <w:pStyle w:val="ListParagraph"/>
        <w:jc w:val="both"/>
        <w:rPr>
          <w:rFonts w:ascii="Roboto" w:hAnsi="Roboto"/>
          <w:b/>
          <w:sz w:val="20"/>
          <w:szCs w:val="20"/>
          <w:lang w:val="en-GB"/>
        </w:rPr>
      </w:pPr>
    </w:p>
    <w:p w14:paraId="48329DB6" w14:textId="77777777" w:rsidR="00715BBE" w:rsidRPr="00484FB7" w:rsidRDefault="00715BBE" w:rsidP="00715BBE">
      <w:pPr>
        <w:pStyle w:val="ListParagraph"/>
        <w:numPr>
          <w:ilvl w:val="0"/>
          <w:numId w:val="7"/>
        </w:numPr>
        <w:jc w:val="both"/>
        <w:rPr>
          <w:rFonts w:ascii="Roboto" w:hAnsi="Roboto"/>
          <w:sz w:val="20"/>
          <w:szCs w:val="20"/>
          <w:lang w:val="en-GB"/>
        </w:rPr>
      </w:pPr>
      <w:r w:rsidRPr="00484FB7">
        <w:rPr>
          <w:rFonts w:ascii="Roboto" w:hAnsi="Roboto"/>
          <w:sz w:val="20"/>
          <w:szCs w:val="20"/>
          <w:lang w:val="en-GB"/>
        </w:rPr>
        <w:t xml:space="preserve">Feasibility studies, project documents, technical specification regarding the projects for: Water Piper and </w:t>
      </w:r>
      <w:r w:rsidRPr="00484FB7">
        <w:rPr>
          <w:rFonts w:ascii="Roboto" w:hAnsi="Roboto" w:cs="Arial"/>
          <w:b/>
          <w:sz w:val="20"/>
          <w:szCs w:val="20"/>
          <w:lang w:val="en-GB"/>
        </w:rPr>
        <w:t xml:space="preserve">Water Pipe and Sewage System in Ksamili Commune, </w:t>
      </w:r>
      <w:proofErr w:type="spellStart"/>
      <w:r w:rsidRPr="00484FB7">
        <w:rPr>
          <w:rFonts w:ascii="Roboto" w:hAnsi="Roboto" w:cs="Arial"/>
          <w:b/>
          <w:sz w:val="20"/>
          <w:szCs w:val="20"/>
          <w:lang w:val="en-GB"/>
        </w:rPr>
        <w:t>Lazarati</w:t>
      </w:r>
      <w:proofErr w:type="spellEnd"/>
      <w:r w:rsidRPr="00484FB7">
        <w:rPr>
          <w:rFonts w:ascii="Roboto" w:hAnsi="Roboto" w:cs="Arial"/>
          <w:b/>
          <w:sz w:val="20"/>
          <w:szCs w:val="20"/>
          <w:lang w:val="en-GB"/>
        </w:rPr>
        <w:t xml:space="preserve"> Commune, </w:t>
      </w:r>
      <w:proofErr w:type="spellStart"/>
      <w:r w:rsidRPr="00484FB7">
        <w:rPr>
          <w:rFonts w:ascii="Roboto" w:hAnsi="Roboto" w:cs="Arial"/>
          <w:b/>
          <w:sz w:val="20"/>
          <w:szCs w:val="20"/>
          <w:lang w:val="en-GB"/>
        </w:rPr>
        <w:t>Fushe</w:t>
      </w:r>
      <w:proofErr w:type="spellEnd"/>
      <w:r w:rsidRPr="00484FB7">
        <w:rPr>
          <w:rFonts w:ascii="Roboto" w:hAnsi="Roboto" w:cs="Arial"/>
          <w:b/>
          <w:sz w:val="20"/>
          <w:szCs w:val="20"/>
          <w:lang w:val="en-GB"/>
        </w:rPr>
        <w:t xml:space="preserve"> –</w:t>
      </w:r>
      <w:proofErr w:type="spellStart"/>
      <w:r w:rsidRPr="00484FB7">
        <w:rPr>
          <w:rFonts w:ascii="Roboto" w:hAnsi="Roboto" w:cs="Arial"/>
          <w:b/>
          <w:sz w:val="20"/>
          <w:szCs w:val="20"/>
          <w:lang w:val="en-GB"/>
        </w:rPr>
        <w:lastRenderedPageBreak/>
        <w:t>Bulqiza</w:t>
      </w:r>
      <w:proofErr w:type="spellEnd"/>
      <w:r w:rsidRPr="00484FB7">
        <w:rPr>
          <w:rFonts w:ascii="Roboto" w:hAnsi="Roboto" w:cs="Arial"/>
          <w:b/>
          <w:sz w:val="20"/>
          <w:szCs w:val="20"/>
          <w:lang w:val="en-GB"/>
        </w:rPr>
        <w:t xml:space="preserve"> </w:t>
      </w:r>
      <w:proofErr w:type="gramStart"/>
      <w:r w:rsidRPr="00484FB7">
        <w:rPr>
          <w:rFonts w:ascii="Roboto" w:hAnsi="Roboto" w:cs="Arial"/>
          <w:b/>
          <w:sz w:val="20"/>
          <w:szCs w:val="20"/>
          <w:lang w:val="en-GB"/>
        </w:rPr>
        <w:t>Commune,-</w:t>
      </w:r>
      <w:proofErr w:type="gramEnd"/>
      <w:r w:rsidRPr="00484FB7">
        <w:rPr>
          <w:rFonts w:ascii="Roboto" w:hAnsi="Roboto" w:cs="Arial"/>
          <w:sz w:val="20"/>
          <w:szCs w:val="20"/>
          <w:lang w:val="en-GB"/>
        </w:rPr>
        <w:t xml:space="preserve">Implementation of the </w:t>
      </w:r>
      <w:r w:rsidRPr="00484FB7">
        <w:rPr>
          <w:rFonts w:ascii="Roboto" w:hAnsi="Roboto" w:cs="Arial"/>
          <w:b/>
          <w:sz w:val="20"/>
          <w:szCs w:val="20"/>
          <w:lang w:val="en-GB"/>
        </w:rPr>
        <w:t>Waste Water and New Road</w:t>
      </w:r>
      <w:r w:rsidRPr="00484FB7">
        <w:rPr>
          <w:rFonts w:ascii="Roboto" w:hAnsi="Roboto" w:cs="Arial"/>
          <w:sz w:val="20"/>
          <w:szCs w:val="20"/>
          <w:lang w:val="en-GB"/>
        </w:rPr>
        <w:t xml:space="preserve"> project in the city of Durres. Day-to- day monitoring of the implementation of physical rehabilitation project, work volumes and works quality control for the following projects: </w:t>
      </w:r>
      <w:r w:rsidRPr="00484FB7">
        <w:rPr>
          <w:rFonts w:ascii="Roboto" w:hAnsi="Roboto" w:cs="Arial"/>
          <w:b/>
          <w:sz w:val="20"/>
          <w:szCs w:val="20"/>
          <w:lang w:val="en-GB"/>
        </w:rPr>
        <w:t xml:space="preserve">Water Pipe project in Municipality of Durres, </w:t>
      </w:r>
      <w:r w:rsidRPr="00484FB7">
        <w:rPr>
          <w:rFonts w:ascii="Roboto" w:hAnsi="Roboto" w:cs="Arial"/>
          <w:sz w:val="20"/>
          <w:szCs w:val="20"/>
          <w:lang w:val="en-GB"/>
        </w:rPr>
        <w:t xml:space="preserve">water sewage pumps installation, </w:t>
      </w:r>
      <w:r w:rsidRPr="00484FB7">
        <w:rPr>
          <w:rFonts w:ascii="Roboto" w:hAnsi="Roboto" w:cs="Arial"/>
          <w:b/>
          <w:sz w:val="20"/>
          <w:szCs w:val="20"/>
          <w:lang w:val="en-GB"/>
        </w:rPr>
        <w:t xml:space="preserve">Municipality of Shkodra, </w:t>
      </w:r>
      <w:r w:rsidRPr="00484FB7">
        <w:rPr>
          <w:rFonts w:ascii="Roboto" w:hAnsi="Roboto" w:cs="Arial"/>
          <w:sz w:val="20"/>
          <w:szCs w:val="20"/>
          <w:lang w:val="en-GB"/>
        </w:rPr>
        <w:t xml:space="preserve">Hospital area and Stadium area, rehabilitation schools... </w:t>
      </w:r>
      <w:r w:rsidRPr="00484FB7">
        <w:rPr>
          <w:rFonts w:ascii="Roboto" w:hAnsi="Roboto" w:cs="Arial"/>
          <w:b/>
          <w:sz w:val="20"/>
          <w:szCs w:val="20"/>
          <w:lang w:val="en-GB"/>
        </w:rPr>
        <w:t xml:space="preserve">Municipality of Fieri, </w:t>
      </w:r>
      <w:r w:rsidRPr="00484FB7">
        <w:rPr>
          <w:rFonts w:ascii="Roboto" w:hAnsi="Roboto" w:cs="Arial"/>
          <w:sz w:val="20"/>
          <w:szCs w:val="20"/>
          <w:lang w:val="en-GB"/>
        </w:rPr>
        <w:t xml:space="preserve">Ring Road of Fieri including waste water and water pipe line of the city, </w:t>
      </w:r>
      <w:r w:rsidRPr="00484FB7">
        <w:rPr>
          <w:rFonts w:ascii="Roboto" w:hAnsi="Roboto" w:cs="Arial"/>
          <w:b/>
          <w:sz w:val="20"/>
          <w:szCs w:val="20"/>
          <w:lang w:val="en-GB"/>
        </w:rPr>
        <w:t>Municipality of Vlora</w:t>
      </w:r>
      <w:r w:rsidRPr="00484FB7">
        <w:rPr>
          <w:rFonts w:ascii="Roboto" w:hAnsi="Roboto" w:cs="Arial"/>
          <w:sz w:val="20"/>
          <w:szCs w:val="20"/>
          <w:lang w:val="en-GB"/>
        </w:rPr>
        <w:t xml:space="preserve"> The main boulevard, total rehabilitation water pipe line of the city. </w:t>
      </w:r>
      <w:r w:rsidRPr="00484FB7">
        <w:rPr>
          <w:rFonts w:ascii="Roboto" w:hAnsi="Roboto" w:cs="Arial"/>
          <w:b/>
          <w:sz w:val="20"/>
          <w:szCs w:val="20"/>
          <w:lang w:val="en-GB"/>
        </w:rPr>
        <w:t xml:space="preserve">Municipality of </w:t>
      </w:r>
      <w:proofErr w:type="spellStart"/>
      <w:r w:rsidRPr="00484FB7">
        <w:rPr>
          <w:rFonts w:ascii="Roboto" w:hAnsi="Roboto" w:cs="Arial"/>
          <w:b/>
          <w:sz w:val="20"/>
          <w:szCs w:val="20"/>
          <w:lang w:val="en-GB"/>
        </w:rPr>
        <w:t>Gjirokaster</w:t>
      </w:r>
      <w:proofErr w:type="spellEnd"/>
      <w:r w:rsidRPr="00484FB7">
        <w:rPr>
          <w:rFonts w:ascii="Roboto" w:hAnsi="Roboto" w:cs="Arial"/>
          <w:b/>
          <w:sz w:val="20"/>
          <w:szCs w:val="20"/>
          <w:lang w:val="en-GB"/>
        </w:rPr>
        <w:t xml:space="preserve">; </w:t>
      </w:r>
      <w:r w:rsidRPr="00484FB7">
        <w:rPr>
          <w:rFonts w:ascii="Roboto" w:hAnsi="Roboto" w:cs="Arial"/>
          <w:sz w:val="20"/>
          <w:szCs w:val="20"/>
          <w:lang w:val="en-GB"/>
        </w:rPr>
        <w:t xml:space="preserve">new Clock Tower in the Castle, Rehabilitation Library, schools, kindergarten in the city of </w:t>
      </w:r>
      <w:proofErr w:type="spellStart"/>
      <w:r w:rsidRPr="00484FB7">
        <w:rPr>
          <w:rFonts w:ascii="Roboto" w:hAnsi="Roboto" w:cs="Arial"/>
          <w:sz w:val="20"/>
          <w:szCs w:val="20"/>
          <w:lang w:val="en-GB"/>
        </w:rPr>
        <w:t>Gjirokaster</w:t>
      </w:r>
      <w:proofErr w:type="spellEnd"/>
      <w:r w:rsidRPr="00484FB7">
        <w:rPr>
          <w:rFonts w:ascii="Roboto" w:hAnsi="Roboto" w:cs="Arial"/>
          <w:b/>
          <w:sz w:val="20"/>
          <w:szCs w:val="20"/>
          <w:lang w:val="en-GB"/>
        </w:rPr>
        <w:t xml:space="preserve">. Municipality </w:t>
      </w:r>
      <w:proofErr w:type="spellStart"/>
      <w:r w:rsidRPr="00484FB7">
        <w:rPr>
          <w:rFonts w:ascii="Roboto" w:hAnsi="Roboto" w:cs="Arial"/>
          <w:b/>
          <w:sz w:val="20"/>
          <w:szCs w:val="20"/>
          <w:lang w:val="en-GB"/>
        </w:rPr>
        <w:t>Pogradec</w:t>
      </w:r>
      <w:proofErr w:type="spellEnd"/>
      <w:r w:rsidRPr="00484FB7">
        <w:rPr>
          <w:rFonts w:ascii="Roboto" w:hAnsi="Roboto" w:cs="Arial"/>
          <w:b/>
          <w:sz w:val="20"/>
          <w:szCs w:val="20"/>
          <w:lang w:val="en-GB"/>
        </w:rPr>
        <w:t>; New</w:t>
      </w:r>
      <w:r w:rsidRPr="00484FB7">
        <w:rPr>
          <w:rFonts w:ascii="Roboto" w:hAnsi="Roboto" w:cs="Arial"/>
          <w:sz w:val="20"/>
          <w:szCs w:val="20"/>
          <w:lang w:val="en-GB"/>
        </w:rPr>
        <w:t xml:space="preserve"> Project City Lighting, road and sidewalk, </w:t>
      </w:r>
      <w:proofErr w:type="gramStart"/>
      <w:r w:rsidRPr="00484FB7">
        <w:rPr>
          <w:rFonts w:ascii="Roboto" w:hAnsi="Roboto" w:cs="Arial"/>
          <w:sz w:val="20"/>
          <w:szCs w:val="20"/>
          <w:lang w:val="en-GB"/>
        </w:rPr>
        <w:t>schools</w:t>
      </w:r>
      <w:proofErr w:type="gramEnd"/>
      <w:r w:rsidRPr="00484FB7">
        <w:rPr>
          <w:rFonts w:ascii="Roboto" w:hAnsi="Roboto" w:cs="Arial"/>
          <w:sz w:val="20"/>
          <w:szCs w:val="20"/>
          <w:lang w:val="en-GB"/>
        </w:rPr>
        <w:t xml:space="preserve"> rehabilitation. </w:t>
      </w:r>
      <w:r w:rsidRPr="00484FB7">
        <w:rPr>
          <w:rFonts w:ascii="Roboto" w:hAnsi="Roboto" w:cs="Arial"/>
          <w:b/>
          <w:sz w:val="20"/>
          <w:szCs w:val="20"/>
          <w:lang w:val="en-GB"/>
        </w:rPr>
        <w:t xml:space="preserve">Municipality of Elbasan; </w:t>
      </w:r>
      <w:proofErr w:type="spellStart"/>
      <w:r w:rsidRPr="00484FB7">
        <w:rPr>
          <w:rFonts w:ascii="Roboto" w:hAnsi="Roboto" w:cs="Arial"/>
          <w:sz w:val="20"/>
          <w:szCs w:val="20"/>
          <w:lang w:val="en-GB"/>
        </w:rPr>
        <w:t>Greean</w:t>
      </w:r>
      <w:proofErr w:type="spellEnd"/>
      <w:r w:rsidRPr="00484FB7">
        <w:rPr>
          <w:rFonts w:ascii="Roboto" w:hAnsi="Roboto" w:cs="Arial"/>
          <w:sz w:val="20"/>
          <w:szCs w:val="20"/>
          <w:lang w:val="en-GB"/>
        </w:rPr>
        <w:t xml:space="preserve"> Park, road to University and Schools.</w:t>
      </w:r>
      <w:r w:rsidRPr="00484FB7">
        <w:rPr>
          <w:rFonts w:ascii="Roboto" w:hAnsi="Roboto" w:cs="Arial"/>
          <w:b/>
          <w:sz w:val="20"/>
          <w:szCs w:val="20"/>
          <w:lang w:val="en-GB"/>
        </w:rPr>
        <w:t xml:space="preserve"> Municipality of </w:t>
      </w:r>
      <w:proofErr w:type="spellStart"/>
      <w:r w:rsidRPr="00484FB7">
        <w:rPr>
          <w:rFonts w:ascii="Roboto" w:hAnsi="Roboto" w:cs="Arial"/>
          <w:b/>
          <w:sz w:val="20"/>
          <w:szCs w:val="20"/>
          <w:lang w:val="en-GB"/>
        </w:rPr>
        <w:t>Korca</w:t>
      </w:r>
      <w:proofErr w:type="spellEnd"/>
      <w:r w:rsidRPr="00484FB7">
        <w:rPr>
          <w:rFonts w:ascii="Roboto" w:hAnsi="Roboto" w:cs="Arial"/>
          <w:b/>
          <w:sz w:val="20"/>
          <w:szCs w:val="20"/>
          <w:lang w:val="en-GB"/>
        </w:rPr>
        <w:t xml:space="preserve">, </w:t>
      </w:r>
      <w:r w:rsidRPr="00484FB7">
        <w:rPr>
          <w:rFonts w:ascii="Roboto" w:hAnsi="Roboto" w:cs="Arial"/>
          <w:sz w:val="20"/>
          <w:szCs w:val="20"/>
          <w:lang w:val="en-GB"/>
        </w:rPr>
        <w:t xml:space="preserve">New sidewalk, </w:t>
      </w:r>
      <w:proofErr w:type="gramStart"/>
      <w:r w:rsidRPr="00484FB7">
        <w:rPr>
          <w:rFonts w:ascii="Roboto" w:hAnsi="Roboto" w:cs="Arial"/>
          <w:sz w:val="20"/>
          <w:szCs w:val="20"/>
          <w:lang w:val="en-GB"/>
        </w:rPr>
        <w:t>schools</w:t>
      </w:r>
      <w:proofErr w:type="gramEnd"/>
      <w:r w:rsidRPr="00484FB7">
        <w:rPr>
          <w:rFonts w:ascii="Roboto" w:hAnsi="Roboto" w:cs="Arial"/>
          <w:sz w:val="20"/>
          <w:szCs w:val="20"/>
          <w:lang w:val="en-GB"/>
        </w:rPr>
        <w:t xml:space="preserve"> rehabilitation. </w:t>
      </w:r>
      <w:r w:rsidRPr="00484FB7">
        <w:rPr>
          <w:rFonts w:ascii="Roboto" w:hAnsi="Roboto" w:cs="Arial"/>
          <w:b/>
          <w:sz w:val="20"/>
          <w:szCs w:val="20"/>
          <w:lang w:val="en-GB"/>
        </w:rPr>
        <w:t xml:space="preserve">Municipality of </w:t>
      </w:r>
      <w:proofErr w:type="spellStart"/>
      <w:r w:rsidRPr="00484FB7">
        <w:rPr>
          <w:rFonts w:ascii="Roboto" w:hAnsi="Roboto" w:cs="Arial"/>
          <w:b/>
          <w:sz w:val="20"/>
          <w:szCs w:val="20"/>
          <w:lang w:val="en-GB"/>
        </w:rPr>
        <w:t>Erseka</w:t>
      </w:r>
      <w:proofErr w:type="spellEnd"/>
      <w:r w:rsidRPr="00484FB7">
        <w:rPr>
          <w:rFonts w:ascii="Roboto" w:hAnsi="Roboto" w:cs="Arial"/>
          <w:b/>
          <w:sz w:val="20"/>
          <w:szCs w:val="20"/>
          <w:lang w:val="en-GB"/>
        </w:rPr>
        <w:t xml:space="preserve">; </w:t>
      </w:r>
      <w:r w:rsidRPr="00484FB7">
        <w:rPr>
          <w:rFonts w:ascii="Roboto" w:hAnsi="Roboto" w:cs="Arial"/>
          <w:sz w:val="20"/>
          <w:szCs w:val="20"/>
          <w:lang w:val="en-GB"/>
        </w:rPr>
        <w:t>New Library for the city</w:t>
      </w:r>
      <w:r w:rsidRPr="00484FB7">
        <w:rPr>
          <w:rFonts w:ascii="Roboto" w:hAnsi="Roboto" w:cs="Arial"/>
          <w:b/>
          <w:sz w:val="20"/>
          <w:szCs w:val="20"/>
          <w:lang w:val="en-GB"/>
        </w:rPr>
        <w:t>. Municipality of Kukes;</w:t>
      </w:r>
      <w:r w:rsidRPr="00484FB7">
        <w:rPr>
          <w:rFonts w:ascii="Roboto" w:hAnsi="Roboto" w:cs="Arial"/>
          <w:sz w:val="20"/>
          <w:szCs w:val="20"/>
          <w:lang w:val="en-GB"/>
        </w:rPr>
        <w:t xml:space="preserve"> rehabilitation green park, sidewalks all the city of Kukes, new lighting system in the sidewalks. </w:t>
      </w:r>
      <w:r w:rsidRPr="00484FB7">
        <w:rPr>
          <w:rFonts w:ascii="Roboto" w:hAnsi="Roboto" w:cs="Arial"/>
          <w:b/>
          <w:sz w:val="20"/>
          <w:szCs w:val="20"/>
          <w:lang w:val="en-GB"/>
        </w:rPr>
        <w:t xml:space="preserve">Municipality of </w:t>
      </w:r>
      <w:proofErr w:type="spellStart"/>
      <w:r w:rsidRPr="00484FB7">
        <w:rPr>
          <w:rFonts w:ascii="Roboto" w:hAnsi="Roboto" w:cs="Arial"/>
          <w:b/>
          <w:sz w:val="20"/>
          <w:szCs w:val="20"/>
          <w:lang w:val="en-GB"/>
        </w:rPr>
        <w:t>Lushnja</w:t>
      </w:r>
      <w:proofErr w:type="spellEnd"/>
      <w:r w:rsidRPr="00484FB7">
        <w:rPr>
          <w:rFonts w:ascii="Roboto" w:hAnsi="Roboto" w:cs="Arial"/>
          <w:b/>
          <w:sz w:val="20"/>
          <w:szCs w:val="20"/>
          <w:lang w:val="en-GB"/>
        </w:rPr>
        <w:t>;</w:t>
      </w:r>
      <w:r w:rsidRPr="00484FB7">
        <w:rPr>
          <w:rFonts w:ascii="Roboto" w:hAnsi="Roboto" w:cs="Arial"/>
          <w:sz w:val="20"/>
          <w:szCs w:val="20"/>
          <w:lang w:val="en-GB"/>
        </w:rPr>
        <w:t xml:space="preserve"> rehabilitation Culture Palace, sidewalks and green space, new lighting system in the sidewalks, </w:t>
      </w:r>
      <w:proofErr w:type="gramStart"/>
      <w:r w:rsidRPr="00484FB7">
        <w:rPr>
          <w:rFonts w:ascii="Roboto" w:hAnsi="Roboto" w:cs="Arial"/>
          <w:sz w:val="20"/>
          <w:szCs w:val="20"/>
          <w:lang w:val="en-GB"/>
        </w:rPr>
        <w:t>new  urban</w:t>
      </w:r>
      <w:proofErr w:type="gramEnd"/>
      <w:r w:rsidRPr="00484FB7">
        <w:rPr>
          <w:rFonts w:ascii="Roboto" w:hAnsi="Roboto" w:cs="Arial"/>
          <w:sz w:val="20"/>
          <w:szCs w:val="20"/>
          <w:lang w:val="en-GB"/>
        </w:rPr>
        <w:t xml:space="preserve"> roads,</w:t>
      </w:r>
      <w:r w:rsidRPr="00484FB7">
        <w:rPr>
          <w:rFonts w:ascii="Roboto" w:hAnsi="Roboto" w:cs="Arial"/>
          <w:b/>
          <w:sz w:val="20"/>
          <w:szCs w:val="20"/>
          <w:lang w:val="en-GB"/>
        </w:rPr>
        <w:t xml:space="preserve"> Municipality </w:t>
      </w:r>
      <w:proofErr w:type="spellStart"/>
      <w:r w:rsidRPr="00484FB7">
        <w:rPr>
          <w:rFonts w:ascii="Roboto" w:hAnsi="Roboto" w:cs="Arial"/>
          <w:b/>
          <w:sz w:val="20"/>
          <w:szCs w:val="20"/>
          <w:lang w:val="en-GB"/>
        </w:rPr>
        <w:t>Peshkopi</w:t>
      </w:r>
      <w:proofErr w:type="spellEnd"/>
      <w:r w:rsidRPr="00484FB7">
        <w:rPr>
          <w:rFonts w:ascii="Roboto" w:hAnsi="Roboto" w:cs="Arial"/>
          <w:b/>
          <w:sz w:val="20"/>
          <w:szCs w:val="20"/>
          <w:lang w:val="en-GB"/>
        </w:rPr>
        <w:t>;</w:t>
      </w:r>
      <w:r w:rsidRPr="00484FB7">
        <w:rPr>
          <w:rFonts w:ascii="Roboto" w:hAnsi="Roboto" w:cs="Arial"/>
          <w:sz w:val="20"/>
          <w:szCs w:val="20"/>
          <w:lang w:val="en-GB"/>
        </w:rPr>
        <w:t xml:space="preserve"> rehabilitation sidewalk, lighting system, new schools etc.</w:t>
      </w:r>
      <w:r w:rsidRPr="00484FB7">
        <w:rPr>
          <w:rFonts w:ascii="Roboto" w:hAnsi="Roboto" w:cs="Arial"/>
          <w:b/>
          <w:sz w:val="20"/>
          <w:szCs w:val="20"/>
          <w:lang w:val="en-GB"/>
        </w:rPr>
        <w:t xml:space="preserve"> Municipality Berati;</w:t>
      </w:r>
      <w:r w:rsidRPr="00484FB7">
        <w:rPr>
          <w:rFonts w:ascii="Roboto" w:hAnsi="Roboto" w:cs="Arial"/>
          <w:sz w:val="20"/>
          <w:szCs w:val="20"/>
          <w:lang w:val="en-GB"/>
        </w:rPr>
        <w:t xml:space="preserve"> new sidewalk, completed lighting system and pedestrian lighting in the city, etc.</w:t>
      </w:r>
      <w:r w:rsidRPr="00484FB7">
        <w:rPr>
          <w:rFonts w:ascii="Roboto" w:hAnsi="Roboto" w:cs="Arial"/>
          <w:b/>
          <w:sz w:val="20"/>
          <w:szCs w:val="20"/>
          <w:lang w:val="en-GB"/>
        </w:rPr>
        <w:t xml:space="preserve"> Municipality Berati;</w:t>
      </w:r>
      <w:r w:rsidRPr="00484FB7">
        <w:rPr>
          <w:rFonts w:ascii="Roboto" w:hAnsi="Roboto" w:cs="Arial"/>
          <w:sz w:val="20"/>
          <w:szCs w:val="20"/>
          <w:lang w:val="en-GB"/>
        </w:rPr>
        <w:t xml:space="preserve"> new sidewalk, completed lighting system and pedestrian light in the new roads on the city, Rehabilitation of schools, kindergarten, etc.</w:t>
      </w:r>
    </w:p>
    <w:p w14:paraId="58D9224A" w14:textId="77777777" w:rsidR="00715BBE" w:rsidRPr="00484FB7" w:rsidRDefault="00715BBE" w:rsidP="00715BBE">
      <w:pPr>
        <w:pStyle w:val="ListParagraph"/>
        <w:jc w:val="both"/>
        <w:rPr>
          <w:rFonts w:ascii="Roboto" w:hAnsi="Roboto"/>
          <w:sz w:val="20"/>
          <w:szCs w:val="20"/>
          <w:lang w:val="en-GB"/>
        </w:rPr>
      </w:pPr>
    </w:p>
    <w:p w14:paraId="1D055331" w14:textId="77777777" w:rsidR="00715BBE" w:rsidRPr="00484FB7" w:rsidRDefault="00715BBE" w:rsidP="00715BBE">
      <w:pPr>
        <w:pStyle w:val="ListParagraph"/>
        <w:numPr>
          <w:ilvl w:val="0"/>
          <w:numId w:val="7"/>
        </w:numPr>
        <w:jc w:val="both"/>
        <w:rPr>
          <w:rFonts w:ascii="Roboto" w:hAnsi="Roboto"/>
          <w:sz w:val="20"/>
          <w:szCs w:val="20"/>
          <w:lang w:val="en-GB"/>
        </w:rPr>
      </w:pPr>
      <w:r w:rsidRPr="00484FB7">
        <w:rPr>
          <w:rFonts w:ascii="Roboto" w:hAnsi="Roboto"/>
          <w:sz w:val="20"/>
          <w:szCs w:val="20"/>
          <w:lang w:val="en-GB"/>
        </w:rPr>
        <w:t>The Combating irregular migration in Albania and the wider region. Targeted support to capacity building within the framework of Readmission support to Albania Project, which consisted in the identification of locations for the building/rehabilitation of comfort suites according to program-established parameters. (Border crossing to Albania</w:t>
      </w:r>
      <w:proofErr w:type="gramStart"/>
      <w:r w:rsidRPr="00484FB7">
        <w:rPr>
          <w:rFonts w:ascii="Roboto" w:hAnsi="Roboto"/>
          <w:sz w:val="20"/>
          <w:szCs w:val="20"/>
          <w:lang w:val="en-GB"/>
        </w:rPr>
        <w:t>).Identify</w:t>
      </w:r>
      <w:proofErr w:type="gramEnd"/>
      <w:r w:rsidRPr="00484FB7">
        <w:rPr>
          <w:rFonts w:ascii="Roboto" w:hAnsi="Roboto"/>
          <w:sz w:val="20"/>
          <w:szCs w:val="20"/>
          <w:lang w:val="en-GB"/>
        </w:rPr>
        <w:t xml:space="preserve"> priorities and needs for new project on the premises of the </w:t>
      </w:r>
      <w:r w:rsidRPr="00484FB7">
        <w:rPr>
          <w:rFonts w:ascii="Roboto" w:hAnsi="Roboto"/>
          <w:b/>
          <w:sz w:val="20"/>
          <w:szCs w:val="20"/>
          <w:lang w:val="en-GB"/>
        </w:rPr>
        <w:t>Asylum National Reception Centre</w:t>
      </w:r>
      <w:r w:rsidRPr="00484FB7">
        <w:rPr>
          <w:rFonts w:ascii="Roboto" w:hAnsi="Roboto"/>
          <w:sz w:val="20"/>
          <w:szCs w:val="20"/>
          <w:lang w:val="en-GB"/>
        </w:rPr>
        <w:t xml:space="preserve">. Prepare architectural/engineering drawings, specifications, bill of quantity and procedures for the asylum national closed reception centre tender dossier as needed. Revise the architectural engineering drawings of the Asylum Centre for tender documentations for EC in Albania. Prepare architectural/engineering drawings, specifications, bill of quantity and procedures for each rehabilitation project as needed for all projects in Albania.  Evaluate rehabilitation project's proposals and budgets. Supervise the implementation of rehabilitation projects in coordination with the users of the facilities, service providers, contractors, Local Government partners and IOM-Tirana project staff both on the premises of the NRC as well on site of the comfort suites building locations. Prepare weekly progress reports and recommendations regarding the progress of individual projects. Undertake preparatory activities regarding CARDS 2003 project: evaluation report of site visits to build comfort suites and assess reconstruction needs in </w:t>
      </w:r>
      <w:r w:rsidRPr="00484FB7">
        <w:rPr>
          <w:rFonts w:ascii="Roboto" w:hAnsi="Roboto"/>
          <w:b/>
          <w:sz w:val="20"/>
          <w:szCs w:val="20"/>
          <w:lang w:val="en-GB"/>
        </w:rPr>
        <w:t>Asylum National Reception Centre</w:t>
      </w:r>
      <w:r w:rsidRPr="00484FB7">
        <w:rPr>
          <w:rFonts w:ascii="Roboto" w:hAnsi="Roboto"/>
          <w:sz w:val="20"/>
          <w:szCs w:val="20"/>
          <w:lang w:val="en-GB"/>
        </w:rPr>
        <w:t>.</w:t>
      </w:r>
      <w:r w:rsidRPr="00484FB7">
        <w:rPr>
          <w:rFonts w:ascii="Roboto" w:hAnsi="Roboto"/>
          <w:b/>
          <w:sz w:val="20"/>
          <w:szCs w:val="20"/>
          <w:lang w:val="en-GB"/>
        </w:rPr>
        <w:t xml:space="preserve"> Project funded by European Commission.</w:t>
      </w:r>
    </w:p>
    <w:p w14:paraId="70553E43" w14:textId="77777777" w:rsidR="00715BBE" w:rsidRPr="00484FB7" w:rsidRDefault="00715BBE" w:rsidP="00715BBE">
      <w:pPr>
        <w:pStyle w:val="ListParagraph"/>
        <w:jc w:val="both"/>
        <w:rPr>
          <w:rFonts w:ascii="Roboto" w:hAnsi="Roboto"/>
          <w:sz w:val="20"/>
          <w:szCs w:val="20"/>
          <w:lang w:val="en-GB"/>
        </w:rPr>
      </w:pPr>
    </w:p>
    <w:p w14:paraId="11428AC7" w14:textId="77777777" w:rsidR="00715BBE" w:rsidRPr="00484FB7" w:rsidRDefault="00000000" w:rsidP="00715BBE">
      <w:pPr>
        <w:pStyle w:val="ListParagraph"/>
        <w:numPr>
          <w:ilvl w:val="0"/>
          <w:numId w:val="7"/>
        </w:numPr>
        <w:jc w:val="both"/>
        <w:rPr>
          <w:rFonts w:ascii="Roboto" w:hAnsi="Roboto"/>
          <w:sz w:val="20"/>
          <w:szCs w:val="20"/>
          <w:lang w:val="en-GB"/>
        </w:rPr>
      </w:pPr>
      <w:hyperlink r:id="rId10" w:history="1">
        <w:r w:rsidR="00715BBE" w:rsidRPr="00484FB7">
          <w:rPr>
            <w:rFonts w:ascii="Roboto" w:hAnsi="Roboto"/>
            <w:sz w:val="20"/>
            <w:szCs w:val="20"/>
            <w:lang w:val="en-GB"/>
          </w:rPr>
          <w:t xml:space="preserve">Conference on Communication for </w:t>
        </w:r>
        <w:proofErr w:type="spellStart"/>
        <w:r w:rsidR="00715BBE" w:rsidRPr="00484FB7">
          <w:rPr>
            <w:rFonts w:ascii="Roboto" w:hAnsi="Roboto"/>
            <w:sz w:val="20"/>
            <w:szCs w:val="20"/>
            <w:lang w:val="en-GB"/>
          </w:rPr>
          <w:t>Behavioral</w:t>
        </w:r>
        <w:proofErr w:type="spellEnd"/>
        <w:r w:rsidR="00715BBE" w:rsidRPr="00484FB7">
          <w:rPr>
            <w:rFonts w:ascii="Roboto" w:hAnsi="Roboto"/>
            <w:sz w:val="20"/>
            <w:szCs w:val="20"/>
            <w:lang w:val="en-GB"/>
          </w:rPr>
          <w:t xml:space="preserve"> Impact </w:t>
        </w:r>
      </w:hyperlink>
      <w:r w:rsidR="00715BBE" w:rsidRPr="00484FB7">
        <w:rPr>
          <w:rFonts w:ascii="Roboto" w:hAnsi="Roboto"/>
          <w:sz w:val="20"/>
          <w:szCs w:val="20"/>
          <w:lang w:val="en-GB"/>
        </w:rPr>
        <w:t>“COMBI” is a program that aimed to introduce new discipline behaviour in Albanian School in order to reduce the violence against children. Our member’s created the awareness campaign about the program, communication campaign through media. Event plan and implementation in different cities of Albania. Logistic and technical support. Meeting set-up with teachers in most of Albanian schools. Design and production of all necessary materials, flyers, brochure, posters, city lights.</w:t>
      </w:r>
      <w:r w:rsidR="00715BBE" w:rsidRPr="00484FB7">
        <w:rPr>
          <w:rFonts w:ascii="Roboto" w:hAnsi="Roboto"/>
          <w:i/>
          <w:sz w:val="20"/>
          <w:szCs w:val="20"/>
          <w:lang w:val="en-GB"/>
        </w:rPr>
        <w:t xml:space="preserve"> </w:t>
      </w:r>
      <w:r w:rsidR="00715BBE" w:rsidRPr="00484FB7">
        <w:rPr>
          <w:rFonts w:ascii="Roboto" w:hAnsi="Roboto"/>
          <w:sz w:val="20"/>
          <w:szCs w:val="20"/>
          <w:lang w:val="en-GB"/>
        </w:rPr>
        <w:t xml:space="preserve">Tirana, 2012 </w:t>
      </w:r>
      <w:proofErr w:type="gramStart"/>
      <w:r w:rsidR="00715BBE" w:rsidRPr="00484FB7">
        <w:rPr>
          <w:rFonts w:ascii="Roboto" w:hAnsi="Roboto"/>
          <w:b/>
          <w:sz w:val="20"/>
          <w:szCs w:val="20"/>
          <w:lang w:val="en-GB"/>
        </w:rPr>
        <w:t>project  funded</w:t>
      </w:r>
      <w:proofErr w:type="gramEnd"/>
      <w:r w:rsidR="00715BBE" w:rsidRPr="00484FB7">
        <w:rPr>
          <w:rFonts w:ascii="Roboto" w:hAnsi="Roboto"/>
          <w:b/>
          <w:sz w:val="20"/>
          <w:szCs w:val="20"/>
          <w:lang w:val="en-GB"/>
        </w:rPr>
        <w:t xml:space="preserve"> by UNICEF </w:t>
      </w:r>
    </w:p>
    <w:p w14:paraId="40D2A047" w14:textId="77777777" w:rsidR="00715BBE" w:rsidRPr="00484FB7" w:rsidRDefault="00715BBE" w:rsidP="00715BBE">
      <w:pPr>
        <w:pStyle w:val="ListParagraph"/>
        <w:jc w:val="both"/>
        <w:rPr>
          <w:rFonts w:ascii="Roboto" w:hAnsi="Roboto"/>
          <w:sz w:val="20"/>
          <w:szCs w:val="20"/>
          <w:lang w:val="en-GB"/>
        </w:rPr>
      </w:pPr>
    </w:p>
    <w:p w14:paraId="6B5B8F2B" w14:textId="77777777" w:rsidR="00715BBE" w:rsidRPr="00484FB7" w:rsidRDefault="00715BBE" w:rsidP="00715BBE">
      <w:pPr>
        <w:pStyle w:val="ListParagraph"/>
        <w:numPr>
          <w:ilvl w:val="0"/>
          <w:numId w:val="7"/>
        </w:numPr>
        <w:jc w:val="both"/>
        <w:rPr>
          <w:rFonts w:ascii="Roboto" w:hAnsi="Roboto"/>
          <w:sz w:val="20"/>
          <w:szCs w:val="20"/>
          <w:lang w:val="en-GB"/>
        </w:rPr>
      </w:pPr>
      <w:r w:rsidRPr="00484FB7">
        <w:rPr>
          <w:rFonts w:ascii="Roboto" w:hAnsi="Roboto"/>
          <w:sz w:val="20"/>
          <w:szCs w:val="20"/>
          <w:lang w:val="en-GB"/>
        </w:rPr>
        <w:t xml:space="preserve">National Child Help line ALO- 116, the only nation-wide free emergency and referral service for children’s cases. Our members created the awareness campaign by planning, creating, and producing two advertising spots. Also, created and printed all the relevant promotional materials to </w:t>
      </w:r>
      <w:proofErr w:type="spellStart"/>
      <w:r w:rsidRPr="00484FB7">
        <w:rPr>
          <w:rFonts w:ascii="Roboto" w:hAnsi="Roboto"/>
          <w:sz w:val="20"/>
          <w:szCs w:val="20"/>
          <w:lang w:val="en-GB"/>
        </w:rPr>
        <w:t>rise</w:t>
      </w:r>
      <w:proofErr w:type="spellEnd"/>
      <w:r w:rsidRPr="00484FB7">
        <w:rPr>
          <w:rFonts w:ascii="Roboto" w:hAnsi="Roboto"/>
          <w:sz w:val="20"/>
          <w:szCs w:val="20"/>
          <w:lang w:val="en-GB"/>
        </w:rPr>
        <w:t xml:space="preserve"> awareness for the Help line ALO- 116. </w:t>
      </w:r>
      <w:r w:rsidRPr="00484FB7">
        <w:rPr>
          <w:rFonts w:ascii="Roboto" w:hAnsi="Roboto"/>
          <w:b/>
          <w:sz w:val="20"/>
          <w:szCs w:val="20"/>
          <w:lang w:val="en-GB"/>
        </w:rPr>
        <w:t>Project designed and conducted for UNICEF and CRCA.</w:t>
      </w:r>
    </w:p>
    <w:p w14:paraId="32905A7C" w14:textId="77777777" w:rsidR="00715BBE" w:rsidRPr="00484FB7" w:rsidRDefault="00715BBE" w:rsidP="00715BBE">
      <w:pPr>
        <w:pStyle w:val="ListParagraph"/>
        <w:jc w:val="both"/>
        <w:rPr>
          <w:rFonts w:ascii="Roboto" w:hAnsi="Roboto"/>
          <w:sz w:val="20"/>
          <w:szCs w:val="20"/>
          <w:lang w:val="en-GB"/>
        </w:rPr>
      </w:pPr>
    </w:p>
    <w:p w14:paraId="66EC163E" w14:textId="77777777" w:rsidR="00715BBE" w:rsidRPr="00484FB7" w:rsidRDefault="00715BBE" w:rsidP="00715BBE">
      <w:pPr>
        <w:pStyle w:val="ListParagraph"/>
        <w:numPr>
          <w:ilvl w:val="0"/>
          <w:numId w:val="7"/>
        </w:numPr>
        <w:jc w:val="both"/>
        <w:rPr>
          <w:rFonts w:ascii="Roboto" w:hAnsi="Roboto"/>
          <w:sz w:val="20"/>
          <w:szCs w:val="20"/>
          <w:lang w:val="en-GB"/>
        </w:rPr>
      </w:pPr>
      <w:r w:rsidRPr="00484FB7">
        <w:rPr>
          <w:rFonts w:ascii="Roboto" w:hAnsi="Roboto"/>
          <w:sz w:val="20"/>
          <w:szCs w:val="20"/>
          <w:lang w:val="en-GB"/>
        </w:rPr>
        <w:lastRenderedPageBreak/>
        <w:t>Development of 27 sub-legal acts, pursuant to the recent changes and amendments to the Law “On Vocational Education and Training in the Republic of Albania” Our members work has consisted in:</w:t>
      </w:r>
    </w:p>
    <w:p w14:paraId="0A1E4881" w14:textId="77777777" w:rsidR="00715BBE" w:rsidRPr="00484FB7" w:rsidRDefault="00715BBE" w:rsidP="00715BBE">
      <w:pPr>
        <w:pStyle w:val="ListParagraph"/>
        <w:numPr>
          <w:ilvl w:val="1"/>
          <w:numId w:val="7"/>
        </w:numPr>
        <w:jc w:val="both"/>
        <w:rPr>
          <w:rFonts w:ascii="Roboto" w:hAnsi="Roboto"/>
          <w:sz w:val="20"/>
          <w:szCs w:val="20"/>
          <w:lang w:val="en-GB"/>
        </w:rPr>
      </w:pPr>
      <w:r w:rsidRPr="00484FB7">
        <w:rPr>
          <w:rFonts w:ascii="Roboto" w:hAnsi="Roboto"/>
          <w:sz w:val="20"/>
          <w:szCs w:val="20"/>
          <w:lang w:val="en-GB"/>
        </w:rPr>
        <w:t>Develop the sub-legal acts;</w:t>
      </w:r>
    </w:p>
    <w:p w14:paraId="46D039A1" w14:textId="77777777" w:rsidR="00715BBE" w:rsidRPr="00484FB7" w:rsidRDefault="00715BBE" w:rsidP="00715BBE">
      <w:pPr>
        <w:pStyle w:val="ListParagraph"/>
        <w:numPr>
          <w:ilvl w:val="1"/>
          <w:numId w:val="7"/>
        </w:numPr>
        <w:jc w:val="both"/>
        <w:rPr>
          <w:rFonts w:ascii="Roboto" w:hAnsi="Roboto"/>
          <w:sz w:val="20"/>
          <w:szCs w:val="20"/>
          <w:lang w:val="en-GB"/>
        </w:rPr>
      </w:pPr>
      <w:r w:rsidRPr="00484FB7">
        <w:rPr>
          <w:rFonts w:ascii="Roboto" w:hAnsi="Roboto"/>
          <w:sz w:val="20"/>
          <w:szCs w:val="20"/>
          <w:lang w:val="en-GB"/>
        </w:rPr>
        <w:t>Revise the sub-legal acts developed by other experts;</w:t>
      </w:r>
    </w:p>
    <w:p w14:paraId="3D3FBB3E" w14:textId="77777777" w:rsidR="00715BBE" w:rsidRPr="00484FB7" w:rsidRDefault="00715BBE" w:rsidP="00715BBE">
      <w:pPr>
        <w:pStyle w:val="ListParagraph"/>
        <w:numPr>
          <w:ilvl w:val="1"/>
          <w:numId w:val="7"/>
        </w:numPr>
        <w:jc w:val="both"/>
        <w:rPr>
          <w:rFonts w:ascii="Roboto" w:hAnsi="Roboto"/>
          <w:sz w:val="20"/>
          <w:szCs w:val="20"/>
          <w:lang w:val="en-GB"/>
        </w:rPr>
      </w:pPr>
      <w:r w:rsidRPr="00484FB7">
        <w:rPr>
          <w:rFonts w:ascii="Roboto" w:hAnsi="Roboto"/>
          <w:sz w:val="20"/>
          <w:szCs w:val="20"/>
          <w:lang w:val="en-GB"/>
        </w:rPr>
        <w:t xml:space="preserve">Ensure the compliance of the newly developed sub-legal acts with the VET law and other related legislation such as Law “On Pre-university Education System”, Law “On Albanian Qualifications Framework” and the related Council of Ministers’ Decisions. </w:t>
      </w:r>
    </w:p>
    <w:p w14:paraId="50FF06A0" w14:textId="77777777" w:rsidR="00715BBE" w:rsidRPr="00484FB7" w:rsidRDefault="00715BBE" w:rsidP="00715BBE">
      <w:pPr>
        <w:pStyle w:val="ListParagraph"/>
        <w:numPr>
          <w:ilvl w:val="12"/>
          <w:numId w:val="0"/>
        </w:numPr>
        <w:ind w:left="709"/>
        <w:jc w:val="both"/>
        <w:rPr>
          <w:rFonts w:ascii="Roboto" w:hAnsi="Roboto"/>
          <w:b/>
          <w:sz w:val="20"/>
          <w:szCs w:val="20"/>
          <w:lang w:val="en-GB"/>
        </w:rPr>
      </w:pPr>
      <w:r w:rsidRPr="00484FB7">
        <w:rPr>
          <w:rFonts w:ascii="Roboto" w:hAnsi="Roboto"/>
          <w:b/>
          <w:sz w:val="20"/>
          <w:szCs w:val="20"/>
          <w:lang w:val="en-GB"/>
        </w:rPr>
        <w:t xml:space="preserve">Project designed and conducted for German Development </w:t>
      </w:r>
      <w:proofErr w:type="spellStart"/>
      <w:r w:rsidRPr="00484FB7">
        <w:rPr>
          <w:rFonts w:ascii="Roboto" w:hAnsi="Roboto"/>
          <w:b/>
          <w:sz w:val="20"/>
          <w:szCs w:val="20"/>
          <w:lang w:val="en-GB"/>
        </w:rPr>
        <w:t>CooperationGIZ</w:t>
      </w:r>
      <w:proofErr w:type="spellEnd"/>
      <w:r w:rsidRPr="00484FB7">
        <w:rPr>
          <w:rFonts w:ascii="Roboto" w:hAnsi="Roboto"/>
          <w:b/>
          <w:sz w:val="20"/>
          <w:szCs w:val="20"/>
          <w:lang w:val="en-GB"/>
        </w:rPr>
        <w:t xml:space="preserve"> Office Albania</w:t>
      </w:r>
    </w:p>
    <w:p w14:paraId="62ADFE71" w14:textId="77777777" w:rsidR="00715BBE" w:rsidRPr="00484FB7" w:rsidRDefault="00715BBE" w:rsidP="00715BBE">
      <w:pPr>
        <w:pStyle w:val="ListParagraph"/>
        <w:numPr>
          <w:ilvl w:val="12"/>
          <w:numId w:val="0"/>
        </w:numPr>
        <w:ind w:firstLine="720"/>
        <w:jc w:val="both"/>
        <w:rPr>
          <w:rFonts w:ascii="Roboto" w:hAnsi="Roboto"/>
          <w:b/>
          <w:sz w:val="20"/>
          <w:szCs w:val="20"/>
          <w:lang w:val="en-GB"/>
        </w:rPr>
      </w:pPr>
    </w:p>
    <w:p w14:paraId="4807187B" w14:textId="77777777" w:rsidR="00715BBE" w:rsidRPr="00484FB7" w:rsidRDefault="00715BBE" w:rsidP="00715BBE">
      <w:pPr>
        <w:pStyle w:val="ListParagraph"/>
        <w:numPr>
          <w:ilvl w:val="0"/>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Assistance in analysis of Albanian laws related to “Cooperation in the field of justice and</w:t>
      </w:r>
      <w:r w:rsidRPr="00484FB7">
        <w:rPr>
          <w:rFonts w:ascii="Roboto" w:hAnsi="Roboto" w:cs="Arial"/>
          <w:b/>
          <w:sz w:val="20"/>
          <w:szCs w:val="20"/>
        </w:rPr>
        <w:t xml:space="preserve"> </w:t>
      </w:r>
      <w:r w:rsidRPr="00484FB7">
        <w:rPr>
          <w:rFonts w:ascii="Roboto" w:hAnsi="Roboto"/>
          <w:sz w:val="20"/>
          <w:szCs w:val="20"/>
          <w:lang w:val="en-GB"/>
        </w:rPr>
        <w:t>home affairs” Chapter 24 Preparation of inventory of EU acquis;</w:t>
      </w:r>
    </w:p>
    <w:p w14:paraId="534301F2" w14:textId="77777777" w:rsidR="00715BBE" w:rsidRPr="00484FB7" w:rsidRDefault="00715BBE" w:rsidP="00715BBE">
      <w:pPr>
        <w:numPr>
          <w:ilvl w:val="1"/>
          <w:numId w:val="7"/>
        </w:numPr>
        <w:tabs>
          <w:tab w:val="left" w:pos="432"/>
        </w:tabs>
        <w:overflowPunct w:val="0"/>
        <w:autoSpaceDE w:val="0"/>
        <w:autoSpaceDN w:val="0"/>
        <w:adjustRightInd w:val="0"/>
        <w:spacing w:after="0" w:line="240" w:lineRule="auto"/>
        <w:contextualSpacing/>
        <w:jc w:val="both"/>
        <w:textAlignment w:val="baseline"/>
        <w:rPr>
          <w:rFonts w:ascii="Roboto" w:hAnsi="Roboto"/>
          <w:sz w:val="20"/>
          <w:szCs w:val="20"/>
          <w:lang w:val="en-GB"/>
        </w:rPr>
      </w:pPr>
      <w:r w:rsidRPr="00484FB7">
        <w:rPr>
          <w:rFonts w:ascii="Roboto" w:hAnsi="Roboto"/>
          <w:sz w:val="20"/>
          <w:szCs w:val="20"/>
          <w:lang w:val="en-GB"/>
        </w:rPr>
        <w:t>Preparation of the Tables of Concordance;</w:t>
      </w:r>
    </w:p>
    <w:p w14:paraId="4CAE83E5" w14:textId="77777777" w:rsidR="00715BBE" w:rsidRPr="00484FB7" w:rsidRDefault="00715BBE" w:rsidP="00715BBE">
      <w:pPr>
        <w:numPr>
          <w:ilvl w:val="1"/>
          <w:numId w:val="7"/>
        </w:numPr>
        <w:tabs>
          <w:tab w:val="left" w:pos="432"/>
        </w:tabs>
        <w:overflowPunct w:val="0"/>
        <w:autoSpaceDE w:val="0"/>
        <w:autoSpaceDN w:val="0"/>
        <w:adjustRightInd w:val="0"/>
        <w:spacing w:after="0" w:line="240" w:lineRule="auto"/>
        <w:contextualSpacing/>
        <w:jc w:val="both"/>
        <w:textAlignment w:val="baseline"/>
        <w:rPr>
          <w:rFonts w:ascii="Roboto" w:hAnsi="Roboto"/>
          <w:sz w:val="20"/>
          <w:szCs w:val="20"/>
          <w:lang w:val="en-GB"/>
        </w:rPr>
      </w:pPr>
      <w:r w:rsidRPr="00484FB7">
        <w:rPr>
          <w:rFonts w:ascii="Roboto" w:hAnsi="Roboto"/>
          <w:sz w:val="20"/>
          <w:szCs w:val="20"/>
          <w:lang w:val="en-GB"/>
        </w:rPr>
        <w:t>Assistance in formatting of the Legislative Gap Analysis.</w:t>
      </w:r>
    </w:p>
    <w:p w14:paraId="5E06C001" w14:textId="77777777" w:rsidR="00715BBE" w:rsidRPr="00484FB7" w:rsidRDefault="00715BBE" w:rsidP="00715BBE">
      <w:pPr>
        <w:pStyle w:val="ListParagraph"/>
        <w:numPr>
          <w:ilvl w:val="12"/>
          <w:numId w:val="0"/>
        </w:numPr>
        <w:ind w:firstLine="720"/>
        <w:jc w:val="both"/>
        <w:rPr>
          <w:rFonts w:ascii="Roboto" w:hAnsi="Roboto"/>
          <w:b/>
          <w:sz w:val="20"/>
          <w:szCs w:val="20"/>
          <w:lang w:val="en-GB"/>
        </w:rPr>
      </w:pPr>
      <w:r w:rsidRPr="00484FB7">
        <w:rPr>
          <w:rFonts w:ascii="Roboto" w:hAnsi="Roboto"/>
          <w:b/>
          <w:sz w:val="20"/>
          <w:szCs w:val="20"/>
          <w:lang w:val="en-GB"/>
        </w:rPr>
        <w:t>SMEI III Support to the EU integration process</w:t>
      </w:r>
    </w:p>
    <w:p w14:paraId="4400E212" w14:textId="77777777" w:rsidR="00715BBE" w:rsidRPr="00484FB7" w:rsidRDefault="00715BBE" w:rsidP="00715BBE">
      <w:pPr>
        <w:pStyle w:val="ListParagraph"/>
        <w:numPr>
          <w:ilvl w:val="12"/>
          <w:numId w:val="0"/>
        </w:numPr>
        <w:ind w:firstLine="720"/>
        <w:jc w:val="both"/>
        <w:rPr>
          <w:rFonts w:ascii="Roboto" w:hAnsi="Roboto"/>
          <w:b/>
          <w:sz w:val="20"/>
          <w:szCs w:val="20"/>
          <w:lang w:val="en-GB"/>
        </w:rPr>
      </w:pPr>
    </w:p>
    <w:p w14:paraId="70EDA21B" w14:textId="77777777" w:rsidR="00715BBE" w:rsidRPr="00484FB7" w:rsidRDefault="00715BBE" w:rsidP="00715BBE">
      <w:pPr>
        <w:pStyle w:val="ListParagraph"/>
        <w:numPr>
          <w:ilvl w:val="0"/>
          <w:numId w:val="7"/>
        </w:numPr>
        <w:tabs>
          <w:tab w:val="left" w:pos="432"/>
        </w:tabs>
        <w:overflowPunct w:val="0"/>
        <w:autoSpaceDE w:val="0"/>
        <w:autoSpaceDN w:val="0"/>
        <w:adjustRightInd w:val="0"/>
        <w:spacing w:after="0" w:line="240" w:lineRule="auto"/>
        <w:jc w:val="both"/>
        <w:textAlignment w:val="baseline"/>
        <w:rPr>
          <w:rFonts w:ascii="Roboto" w:hAnsi="Roboto"/>
          <w:sz w:val="19"/>
          <w:szCs w:val="19"/>
          <w:lang w:val="en-GB"/>
        </w:rPr>
      </w:pPr>
      <w:r w:rsidRPr="00484FB7">
        <w:rPr>
          <w:rFonts w:ascii="Roboto" w:hAnsi="Roboto"/>
          <w:sz w:val="19"/>
          <w:szCs w:val="19"/>
          <w:lang w:val="en-GB"/>
        </w:rPr>
        <w:t>Provide assistance to the line ministries in developing the National Plan on European Integration</w:t>
      </w:r>
    </w:p>
    <w:p w14:paraId="6770D048"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Develop the outlines for each of the Chapters to be filled out by the related ministries;</w:t>
      </w:r>
    </w:p>
    <w:p w14:paraId="6DF33857"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Revise and comment on the national plan compiled by the line Ministries for each of the Chapters;</w:t>
      </w:r>
    </w:p>
    <w:p w14:paraId="26C547CF"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Build the capacities of the institutions on developing and updating the National Plan on European Integration.</w:t>
      </w:r>
    </w:p>
    <w:p w14:paraId="7960A0BE" w14:textId="77777777" w:rsidR="00715BBE" w:rsidRPr="00484FB7" w:rsidRDefault="00715BBE" w:rsidP="00715BBE">
      <w:pPr>
        <w:pStyle w:val="ListParagraph"/>
        <w:numPr>
          <w:ilvl w:val="12"/>
          <w:numId w:val="0"/>
        </w:numPr>
        <w:ind w:firstLine="720"/>
        <w:jc w:val="both"/>
        <w:rPr>
          <w:rFonts w:ascii="Roboto" w:hAnsi="Roboto"/>
          <w:b/>
          <w:sz w:val="20"/>
          <w:szCs w:val="20"/>
          <w:lang w:val="en-GB"/>
        </w:rPr>
      </w:pPr>
      <w:r w:rsidRPr="00484FB7">
        <w:rPr>
          <w:rFonts w:ascii="Roboto" w:hAnsi="Roboto"/>
          <w:b/>
          <w:sz w:val="20"/>
          <w:szCs w:val="20"/>
          <w:lang w:val="en-GB"/>
        </w:rPr>
        <w:t>SMEI III Support to the EU integration process</w:t>
      </w:r>
    </w:p>
    <w:p w14:paraId="0B03A358" w14:textId="77777777" w:rsidR="00715BBE" w:rsidRPr="00484FB7" w:rsidRDefault="00715BBE" w:rsidP="00715BBE">
      <w:pPr>
        <w:pStyle w:val="ListParagraph"/>
        <w:numPr>
          <w:ilvl w:val="12"/>
          <w:numId w:val="0"/>
        </w:numPr>
        <w:ind w:firstLine="720"/>
        <w:jc w:val="both"/>
        <w:rPr>
          <w:rFonts w:ascii="Roboto" w:hAnsi="Roboto"/>
          <w:b/>
          <w:sz w:val="20"/>
          <w:szCs w:val="20"/>
          <w:lang w:val="en-GB"/>
        </w:rPr>
      </w:pPr>
    </w:p>
    <w:p w14:paraId="259E266F" w14:textId="77777777" w:rsidR="00715BBE" w:rsidRPr="00484FB7" w:rsidRDefault="00715BBE" w:rsidP="00715BBE">
      <w:pPr>
        <w:pStyle w:val="ListParagraph"/>
        <w:numPr>
          <w:ilvl w:val="0"/>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 xml:space="preserve">Public Perception Survey 2012-2013 “Women Participation in Politics and Decision Making in Albania” Funded by UN Women, and implemented </w:t>
      </w:r>
      <w:proofErr w:type="gramStart"/>
      <w:r w:rsidRPr="00484FB7">
        <w:rPr>
          <w:rFonts w:ascii="Roboto" w:hAnsi="Roboto"/>
          <w:sz w:val="20"/>
          <w:szCs w:val="20"/>
          <w:lang w:val="en-GB"/>
        </w:rPr>
        <w:t>by  ALPSA</w:t>
      </w:r>
      <w:proofErr w:type="gramEnd"/>
      <w:r w:rsidRPr="00484FB7">
        <w:rPr>
          <w:rFonts w:ascii="Roboto" w:hAnsi="Roboto"/>
          <w:sz w:val="20"/>
          <w:szCs w:val="20"/>
          <w:lang w:val="en-GB"/>
        </w:rPr>
        <w:t xml:space="preserve"> A.I.S.I.,</w:t>
      </w:r>
    </w:p>
    <w:p w14:paraId="3F354465"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Developing methodology to implement the project-proposal;</w:t>
      </w:r>
    </w:p>
    <w:p w14:paraId="798DA8E2"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 xml:space="preserve">Development of the work plan based on Tors and project </w:t>
      </w:r>
      <w:proofErr w:type="gramStart"/>
      <w:r w:rsidRPr="00484FB7">
        <w:rPr>
          <w:rFonts w:ascii="Roboto" w:hAnsi="Roboto"/>
          <w:sz w:val="20"/>
          <w:szCs w:val="20"/>
          <w:lang w:val="en-GB"/>
        </w:rPr>
        <w:t>proposal ;</w:t>
      </w:r>
      <w:proofErr w:type="gramEnd"/>
      <w:r w:rsidRPr="00484FB7">
        <w:rPr>
          <w:rFonts w:ascii="Roboto" w:hAnsi="Roboto"/>
          <w:sz w:val="20"/>
          <w:szCs w:val="20"/>
          <w:lang w:val="en-GB"/>
        </w:rPr>
        <w:t xml:space="preserve"> </w:t>
      </w:r>
    </w:p>
    <w:p w14:paraId="4A94F045"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 xml:space="preserve">Inception and Narrative Report writing; </w:t>
      </w:r>
    </w:p>
    <w:p w14:paraId="4ED25ECF"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Drafting of training modules for interviewers;</w:t>
      </w:r>
    </w:p>
    <w:p w14:paraId="778BF992"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Training of interviewers and supervisors at local level (15 training sessions</w:t>
      </w:r>
    </w:p>
    <w:p w14:paraId="4FF25617" w14:textId="77777777" w:rsidR="00715BBE" w:rsidRPr="00484FB7" w:rsidRDefault="00715BBE" w:rsidP="00715BBE">
      <w:pPr>
        <w:tabs>
          <w:tab w:val="left" w:pos="432"/>
        </w:tabs>
        <w:overflowPunct w:val="0"/>
        <w:autoSpaceDE w:val="0"/>
        <w:autoSpaceDN w:val="0"/>
        <w:adjustRightInd w:val="0"/>
        <w:spacing w:after="0" w:line="240" w:lineRule="auto"/>
        <w:ind w:left="1080"/>
        <w:jc w:val="both"/>
        <w:textAlignment w:val="baseline"/>
        <w:rPr>
          <w:rFonts w:ascii="Roboto" w:hAnsi="Roboto"/>
          <w:sz w:val="20"/>
          <w:szCs w:val="20"/>
          <w:lang w:val="en-GB"/>
        </w:rPr>
      </w:pPr>
    </w:p>
    <w:p w14:paraId="1EDD9A88" w14:textId="77777777" w:rsidR="00715BBE" w:rsidRPr="00484FB7" w:rsidRDefault="00715BBE" w:rsidP="00715BBE">
      <w:pPr>
        <w:pStyle w:val="ListParagraph"/>
        <w:numPr>
          <w:ilvl w:val="0"/>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Assistance in analysis of Albanian laws related to “Free Movement of Capital” Chapter 4</w:t>
      </w:r>
    </w:p>
    <w:p w14:paraId="367E15A5"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Preparation of inventory of EU acquis;</w:t>
      </w:r>
    </w:p>
    <w:p w14:paraId="1E11244C"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Preparation of the Tables of Concordance;</w:t>
      </w:r>
    </w:p>
    <w:p w14:paraId="12AA4AC8"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Assistance in formatting of the Legislative Gap Analysis;</w:t>
      </w:r>
    </w:p>
    <w:p w14:paraId="2A03A5F6"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Implementation of a workshop for MEI and members of the Working Group for Chapter 4 “Free Movement of Capital”.</w:t>
      </w:r>
    </w:p>
    <w:p w14:paraId="690296E5" w14:textId="77777777" w:rsidR="00715BBE" w:rsidRPr="00484FB7" w:rsidRDefault="00715BBE" w:rsidP="00715BBE">
      <w:pPr>
        <w:pStyle w:val="ListParagraph"/>
        <w:numPr>
          <w:ilvl w:val="12"/>
          <w:numId w:val="0"/>
        </w:numPr>
        <w:ind w:firstLine="720"/>
        <w:jc w:val="both"/>
        <w:rPr>
          <w:rFonts w:ascii="Roboto" w:hAnsi="Roboto"/>
          <w:b/>
          <w:sz w:val="20"/>
          <w:szCs w:val="20"/>
          <w:lang w:val="en-GB"/>
        </w:rPr>
      </w:pPr>
      <w:r w:rsidRPr="00484FB7">
        <w:rPr>
          <w:rFonts w:ascii="Roboto" w:hAnsi="Roboto"/>
          <w:b/>
          <w:sz w:val="20"/>
          <w:szCs w:val="20"/>
          <w:lang w:val="en-GB"/>
        </w:rPr>
        <w:t>SMEI III Support to the EU integration process</w:t>
      </w:r>
    </w:p>
    <w:p w14:paraId="2363C8CD" w14:textId="77777777" w:rsidR="00715BBE" w:rsidRPr="00484FB7" w:rsidRDefault="00715BBE" w:rsidP="00715BBE">
      <w:pPr>
        <w:pStyle w:val="ListParagraph"/>
        <w:numPr>
          <w:ilvl w:val="0"/>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 xml:space="preserve">Support the Prime Minister`s Office and the Ministry of Economy in establishing an integrated approach and an effective SWG mechanism to coordinate, implement and monitor sector reforms. </w:t>
      </w:r>
    </w:p>
    <w:p w14:paraId="461B32BE"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Reform the Competitiveness and Innovation (C&amp;I) sector;</w:t>
      </w:r>
    </w:p>
    <w:p w14:paraId="1C768DCC"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Mapping of Sector Working Groups, Strategies of all ranges;</w:t>
      </w:r>
    </w:p>
    <w:p w14:paraId="0B2A9EBC"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Detailed Institutional analysis of all public bodies and authorities under the C&amp;I Sector;</w:t>
      </w:r>
    </w:p>
    <w:p w14:paraId="7D183AAE"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Report on sectorial reform and structuring;</w:t>
      </w:r>
    </w:p>
    <w:p w14:paraId="259021BE" w14:textId="77777777" w:rsidR="00715BBE" w:rsidRPr="00484FB7" w:rsidRDefault="00715BBE" w:rsidP="00715BBE">
      <w:pPr>
        <w:pStyle w:val="ListParagraph"/>
        <w:numPr>
          <w:ilvl w:val="12"/>
          <w:numId w:val="0"/>
        </w:numPr>
        <w:ind w:left="709"/>
        <w:jc w:val="both"/>
        <w:rPr>
          <w:rFonts w:ascii="Roboto" w:hAnsi="Roboto"/>
          <w:b/>
          <w:sz w:val="20"/>
          <w:szCs w:val="20"/>
          <w:lang w:val="en-GB"/>
        </w:rPr>
      </w:pPr>
      <w:r w:rsidRPr="00484FB7">
        <w:rPr>
          <w:rFonts w:ascii="Roboto" w:hAnsi="Roboto"/>
          <w:b/>
          <w:sz w:val="20"/>
          <w:szCs w:val="20"/>
          <w:lang w:val="en-GB"/>
        </w:rPr>
        <w:t>Project designed and conducted for Austrian Development Agency &amp; Prime Minister Office</w:t>
      </w:r>
    </w:p>
    <w:p w14:paraId="256B4BAB" w14:textId="77777777" w:rsidR="00715BBE" w:rsidRPr="00484FB7" w:rsidRDefault="00715BBE" w:rsidP="00715BBE">
      <w:pPr>
        <w:pStyle w:val="ListParagraph"/>
        <w:numPr>
          <w:ilvl w:val="12"/>
          <w:numId w:val="0"/>
        </w:numPr>
        <w:ind w:firstLine="720"/>
        <w:jc w:val="both"/>
        <w:rPr>
          <w:rFonts w:ascii="Roboto" w:hAnsi="Roboto"/>
          <w:b/>
          <w:sz w:val="20"/>
          <w:szCs w:val="20"/>
          <w:lang w:val="en-GB"/>
        </w:rPr>
      </w:pPr>
    </w:p>
    <w:p w14:paraId="2042AA34" w14:textId="77777777" w:rsidR="00715BBE" w:rsidRPr="00484FB7" w:rsidRDefault="00715BBE" w:rsidP="00715BBE">
      <w:pPr>
        <w:pStyle w:val="ListParagraph"/>
        <w:numPr>
          <w:ilvl w:val="0"/>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 xml:space="preserve">Research, analysis and preparation of a new draft law on Social Care Services in Albania. Assistance to Ministry of Social Welfare and Youth in this process. </w:t>
      </w:r>
    </w:p>
    <w:p w14:paraId="38884084"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Undertake a SWOT analysis of current Albanian legislation on social care services;</w:t>
      </w:r>
    </w:p>
    <w:p w14:paraId="5E1FE78F"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Analysis of the system of social protection structures and mechanisms in Albania. Study field work;</w:t>
      </w:r>
    </w:p>
    <w:p w14:paraId="09035077"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Review of social protection laws of comparable countries and draw conclusions (Serbia, Kosovo, Croatia);</w:t>
      </w:r>
    </w:p>
    <w:p w14:paraId="5F328DD7"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lastRenderedPageBreak/>
        <w:t>Preparation and consulting with relevant bodies and organizations an outline of a draft Law on Social Care Services;</w:t>
      </w:r>
    </w:p>
    <w:p w14:paraId="31785C2E"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Preparation of a financial analysis of the cost to implement a new Law on Social Care Services;</w:t>
      </w:r>
    </w:p>
    <w:p w14:paraId="717519D7"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Preparation and drafting of a detailed draft Law on Social Care Services;</w:t>
      </w:r>
    </w:p>
    <w:p w14:paraId="346D31BC" w14:textId="77777777" w:rsidR="00715BBE" w:rsidRPr="00484FB7" w:rsidRDefault="00715BBE" w:rsidP="00715BBE">
      <w:pPr>
        <w:pStyle w:val="ListParagraph"/>
        <w:numPr>
          <w:ilvl w:val="1"/>
          <w:numId w:val="7"/>
        </w:numPr>
        <w:tabs>
          <w:tab w:val="left" w:pos="432"/>
        </w:tabs>
        <w:overflowPunct w:val="0"/>
        <w:autoSpaceDE w:val="0"/>
        <w:autoSpaceDN w:val="0"/>
        <w:adjustRightInd w:val="0"/>
        <w:spacing w:after="0" w:line="240" w:lineRule="auto"/>
        <w:jc w:val="both"/>
        <w:textAlignment w:val="baseline"/>
        <w:rPr>
          <w:rFonts w:ascii="Roboto" w:hAnsi="Roboto"/>
          <w:sz w:val="20"/>
          <w:szCs w:val="20"/>
          <w:lang w:val="en-GB"/>
        </w:rPr>
      </w:pPr>
      <w:r w:rsidRPr="00484FB7">
        <w:rPr>
          <w:rFonts w:ascii="Roboto" w:hAnsi="Roboto"/>
          <w:sz w:val="20"/>
          <w:szCs w:val="20"/>
          <w:lang w:val="en-GB"/>
        </w:rPr>
        <w:t>Development of necessary secondary legislation supporting the draft law.</w:t>
      </w:r>
    </w:p>
    <w:p w14:paraId="5C19D109" w14:textId="77777777" w:rsidR="00715BBE" w:rsidRPr="00484FB7" w:rsidRDefault="00715BBE" w:rsidP="00715BBE">
      <w:pPr>
        <w:pStyle w:val="ListParagraph"/>
        <w:tabs>
          <w:tab w:val="left" w:pos="432"/>
        </w:tabs>
        <w:overflowPunct w:val="0"/>
        <w:autoSpaceDE w:val="0"/>
        <w:autoSpaceDN w:val="0"/>
        <w:adjustRightInd w:val="0"/>
        <w:spacing w:after="0" w:line="240" w:lineRule="auto"/>
        <w:jc w:val="both"/>
        <w:textAlignment w:val="baseline"/>
        <w:rPr>
          <w:rFonts w:ascii="Roboto" w:hAnsi="Roboto"/>
          <w:b/>
          <w:sz w:val="20"/>
          <w:szCs w:val="20"/>
          <w:lang w:val="en-GB"/>
        </w:rPr>
      </w:pPr>
      <w:r w:rsidRPr="00484FB7">
        <w:rPr>
          <w:rFonts w:ascii="Roboto" w:hAnsi="Roboto"/>
          <w:b/>
          <w:sz w:val="20"/>
          <w:szCs w:val="20"/>
          <w:lang w:val="en-GB"/>
        </w:rPr>
        <w:t xml:space="preserve">Project designed and conducted for UNICEF </w:t>
      </w:r>
    </w:p>
    <w:p w14:paraId="5D9A852D" w14:textId="77777777" w:rsidR="000161E4" w:rsidRDefault="000161E4">
      <w:pPr>
        <w:jc w:val="both"/>
        <w:rPr>
          <w:rFonts w:ascii="Roboto" w:eastAsia="Roboto" w:hAnsi="Roboto" w:cs="Roboto"/>
          <w:b/>
          <w:color w:val="000000"/>
          <w:sz w:val="20"/>
          <w:szCs w:val="20"/>
        </w:rPr>
      </w:pPr>
    </w:p>
    <w:p w14:paraId="048019C5" w14:textId="77777777" w:rsidR="00715BBE" w:rsidRDefault="00715BBE">
      <w:pPr>
        <w:jc w:val="both"/>
        <w:rPr>
          <w:rFonts w:ascii="Roboto" w:eastAsia="Roboto" w:hAnsi="Roboto" w:cs="Roboto"/>
          <w:b/>
          <w:color w:val="000000"/>
          <w:sz w:val="20"/>
          <w:szCs w:val="20"/>
        </w:rPr>
      </w:pPr>
    </w:p>
    <w:p w14:paraId="7CFB4F29" w14:textId="77777777" w:rsidR="00715BBE" w:rsidRDefault="00715BBE">
      <w:pPr>
        <w:jc w:val="both"/>
        <w:rPr>
          <w:rFonts w:ascii="Roboto" w:eastAsia="Roboto" w:hAnsi="Roboto" w:cs="Roboto"/>
          <w:b/>
          <w:color w:val="000000"/>
          <w:sz w:val="20"/>
          <w:szCs w:val="20"/>
        </w:rPr>
      </w:pPr>
    </w:p>
    <w:p w14:paraId="63103572" w14:textId="77777777" w:rsidR="00715BBE" w:rsidRDefault="00715BBE">
      <w:pPr>
        <w:jc w:val="both"/>
        <w:rPr>
          <w:rFonts w:ascii="Roboto" w:eastAsia="Roboto" w:hAnsi="Roboto" w:cs="Roboto"/>
          <w:b/>
          <w:color w:val="000000"/>
          <w:sz w:val="20"/>
          <w:szCs w:val="20"/>
        </w:rPr>
      </w:pPr>
    </w:p>
    <w:p w14:paraId="34BA6C34" w14:textId="77777777" w:rsidR="00715BBE" w:rsidRDefault="00715BBE">
      <w:pPr>
        <w:jc w:val="both"/>
        <w:rPr>
          <w:rFonts w:ascii="Roboto" w:eastAsia="Roboto" w:hAnsi="Roboto" w:cs="Roboto"/>
          <w:b/>
          <w:color w:val="000000"/>
          <w:sz w:val="20"/>
          <w:szCs w:val="20"/>
        </w:rPr>
      </w:pPr>
    </w:p>
    <w:p w14:paraId="1B9194D6" w14:textId="77777777" w:rsidR="00715BBE" w:rsidRDefault="00715BBE">
      <w:pPr>
        <w:jc w:val="both"/>
        <w:rPr>
          <w:rFonts w:ascii="Roboto" w:eastAsia="Roboto" w:hAnsi="Roboto" w:cs="Roboto"/>
          <w:b/>
          <w:color w:val="000000"/>
          <w:sz w:val="20"/>
          <w:szCs w:val="20"/>
        </w:rPr>
      </w:pPr>
    </w:p>
    <w:p w14:paraId="2CAEE96E" w14:textId="77777777" w:rsidR="00715BBE" w:rsidRDefault="00715BBE">
      <w:pPr>
        <w:jc w:val="both"/>
        <w:rPr>
          <w:rFonts w:ascii="Roboto" w:eastAsia="Roboto" w:hAnsi="Roboto" w:cs="Roboto"/>
          <w:b/>
          <w:color w:val="000000"/>
          <w:sz w:val="20"/>
          <w:szCs w:val="20"/>
        </w:rPr>
      </w:pPr>
    </w:p>
    <w:p w14:paraId="5A394545" w14:textId="77777777" w:rsidR="00715BBE" w:rsidRDefault="00715BBE">
      <w:pPr>
        <w:jc w:val="both"/>
        <w:rPr>
          <w:rFonts w:ascii="Roboto" w:eastAsia="Roboto" w:hAnsi="Roboto" w:cs="Roboto"/>
          <w:b/>
          <w:color w:val="000000"/>
          <w:sz w:val="20"/>
          <w:szCs w:val="20"/>
        </w:rPr>
      </w:pPr>
    </w:p>
    <w:p w14:paraId="7E7EA91F" w14:textId="77777777" w:rsidR="00715BBE" w:rsidRDefault="00715BBE">
      <w:pPr>
        <w:jc w:val="both"/>
        <w:rPr>
          <w:rFonts w:ascii="Roboto" w:eastAsia="Roboto" w:hAnsi="Roboto" w:cs="Roboto"/>
          <w:b/>
          <w:color w:val="000000"/>
          <w:sz w:val="20"/>
          <w:szCs w:val="20"/>
        </w:rPr>
      </w:pPr>
    </w:p>
    <w:p w14:paraId="793A949D" w14:textId="77777777" w:rsidR="00715BBE" w:rsidRDefault="00715BBE">
      <w:pPr>
        <w:jc w:val="both"/>
        <w:rPr>
          <w:rFonts w:ascii="Roboto" w:eastAsia="Roboto" w:hAnsi="Roboto" w:cs="Roboto"/>
          <w:b/>
          <w:color w:val="000000"/>
          <w:sz w:val="20"/>
          <w:szCs w:val="20"/>
        </w:rPr>
      </w:pPr>
    </w:p>
    <w:p w14:paraId="3CB89F91" w14:textId="77777777" w:rsidR="00715BBE" w:rsidRDefault="00715BBE">
      <w:pPr>
        <w:jc w:val="both"/>
        <w:rPr>
          <w:rFonts w:ascii="Roboto" w:eastAsia="Roboto" w:hAnsi="Roboto" w:cs="Roboto"/>
          <w:b/>
          <w:color w:val="000000"/>
          <w:sz w:val="20"/>
          <w:szCs w:val="20"/>
        </w:rPr>
      </w:pPr>
    </w:p>
    <w:p w14:paraId="33735AF7" w14:textId="77777777" w:rsidR="00715BBE" w:rsidRDefault="00715BBE">
      <w:pPr>
        <w:jc w:val="both"/>
        <w:rPr>
          <w:rFonts w:ascii="Roboto" w:eastAsia="Roboto" w:hAnsi="Roboto" w:cs="Roboto"/>
          <w:b/>
          <w:color w:val="000000"/>
          <w:sz w:val="20"/>
          <w:szCs w:val="20"/>
        </w:rPr>
      </w:pPr>
    </w:p>
    <w:p w14:paraId="13C4B73F" w14:textId="77777777" w:rsidR="00715BBE" w:rsidRDefault="00715BBE">
      <w:pPr>
        <w:jc w:val="both"/>
        <w:rPr>
          <w:rFonts w:ascii="Roboto" w:eastAsia="Roboto" w:hAnsi="Roboto" w:cs="Roboto"/>
          <w:b/>
          <w:color w:val="000000"/>
          <w:sz w:val="20"/>
          <w:szCs w:val="20"/>
        </w:rPr>
      </w:pPr>
    </w:p>
    <w:p w14:paraId="05CFFBAB" w14:textId="77777777" w:rsidR="00715BBE" w:rsidRDefault="00715BBE">
      <w:pPr>
        <w:jc w:val="both"/>
        <w:rPr>
          <w:rFonts w:ascii="Roboto" w:eastAsia="Roboto" w:hAnsi="Roboto" w:cs="Roboto"/>
          <w:b/>
          <w:color w:val="000000"/>
          <w:sz w:val="20"/>
          <w:szCs w:val="20"/>
        </w:rPr>
      </w:pPr>
    </w:p>
    <w:p w14:paraId="08310DF3" w14:textId="77777777" w:rsidR="00715BBE" w:rsidRDefault="00715BBE">
      <w:pPr>
        <w:jc w:val="both"/>
        <w:rPr>
          <w:rFonts w:ascii="Roboto" w:eastAsia="Roboto" w:hAnsi="Roboto" w:cs="Roboto"/>
          <w:b/>
          <w:color w:val="000000"/>
          <w:sz w:val="20"/>
          <w:szCs w:val="20"/>
        </w:rPr>
      </w:pPr>
    </w:p>
    <w:p w14:paraId="1F6E3026" w14:textId="77777777" w:rsidR="00715BBE" w:rsidRDefault="00715BBE">
      <w:pPr>
        <w:jc w:val="both"/>
        <w:rPr>
          <w:rFonts w:ascii="Roboto" w:eastAsia="Roboto" w:hAnsi="Roboto" w:cs="Roboto"/>
          <w:b/>
          <w:color w:val="000000"/>
          <w:sz w:val="20"/>
          <w:szCs w:val="20"/>
        </w:rPr>
      </w:pPr>
    </w:p>
    <w:p w14:paraId="048F679F" w14:textId="77777777" w:rsidR="00715BBE" w:rsidRDefault="00715BBE">
      <w:pPr>
        <w:jc w:val="both"/>
        <w:rPr>
          <w:rFonts w:ascii="Roboto" w:eastAsia="Roboto" w:hAnsi="Roboto" w:cs="Roboto"/>
          <w:b/>
          <w:color w:val="000000"/>
          <w:sz w:val="20"/>
          <w:szCs w:val="20"/>
        </w:rPr>
      </w:pPr>
    </w:p>
    <w:p w14:paraId="322A0743" w14:textId="77777777" w:rsidR="00715BBE" w:rsidRDefault="00715BBE">
      <w:pPr>
        <w:jc w:val="both"/>
        <w:rPr>
          <w:rFonts w:ascii="Roboto" w:eastAsia="Roboto" w:hAnsi="Roboto" w:cs="Roboto"/>
          <w:b/>
          <w:color w:val="000000"/>
          <w:sz w:val="20"/>
          <w:szCs w:val="20"/>
        </w:rPr>
      </w:pPr>
    </w:p>
    <w:p w14:paraId="78FA2550" w14:textId="77777777" w:rsidR="00715BBE" w:rsidRDefault="00715BBE">
      <w:pPr>
        <w:jc w:val="both"/>
        <w:rPr>
          <w:rFonts w:ascii="Roboto" w:eastAsia="Roboto" w:hAnsi="Roboto" w:cs="Roboto"/>
          <w:b/>
          <w:color w:val="000000"/>
          <w:sz w:val="20"/>
          <w:szCs w:val="20"/>
        </w:rPr>
      </w:pPr>
    </w:p>
    <w:p w14:paraId="6E8AABC6" w14:textId="77777777" w:rsidR="00715BBE" w:rsidRDefault="00715BBE">
      <w:pPr>
        <w:jc w:val="both"/>
        <w:rPr>
          <w:rFonts w:ascii="Roboto" w:eastAsia="Roboto" w:hAnsi="Roboto" w:cs="Roboto"/>
          <w:b/>
          <w:color w:val="000000"/>
          <w:sz w:val="20"/>
          <w:szCs w:val="20"/>
        </w:rPr>
      </w:pPr>
    </w:p>
    <w:p w14:paraId="0D2BA0B2" w14:textId="77777777" w:rsidR="00715BBE" w:rsidRDefault="00715BBE">
      <w:pPr>
        <w:jc w:val="both"/>
        <w:rPr>
          <w:rFonts w:ascii="Roboto" w:eastAsia="Roboto" w:hAnsi="Roboto" w:cs="Roboto"/>
          <w:b/>
          <w:color w:val="000000"/>
          <w:sz w:val="20"/>
          <w:szCs w:val="20"/>
        </w:rPr>
      </w:pPr>
    </w:p>
    <w:p w14:paraId="3AF86E29" w14:textId="77777777" w:rsidR="00715BBE" w:rsidRDefault="00715BBE">
      <w:pPr>
        <w:jc w:val="both"/>
        <w:rPr>
          <w:rFonts w:ascii="Roboto" w:eastAsia="Roboto" w:hAnsi="Roboto" w:cs="Roboto"/>
          <w:b/>
          <w:color w:val="000000"/>
          <w:sz w:val="20"/>
          <w:szCs w:val="20"/>
        </w:rPr>
      </w:pPr>
    </w:p>
    <w:p w14:paraId="07C3279B" w14:textId="77777777" w:rsidR="00715BBE" w:rsidRDefault="00715BBE">
      <w:pPr>
        <w:jc w:val="both"/>
        <w:rPr>
          <w:rFonts w:ascii="Roboto" w:eastAsia="Roboto" w:hAnsi="Roboto" w:cs="Roboto"/>
          <w:b/>
          <w:color w:val="000000"/>
          <w:sz w:val="20"/>
          <w:szCs w:val="20"/>
        </w:rPr>
      </w:pPr>
    </w:p>
    <w:p w14:paraId="12D7B845" w14:textId="77777777" w:rsidR="00715BBE" w:rsidRDefault="00715BBE">
      <w:pPr>
        <w:jc w:val="both"/>
        <w:rPr>
          <w:rFonts w:ascii="Roboto" w:eastAsia="Roboto" w:hAnsi="Roboto" w:cs="Roboto"/>
          <w:b/>
          <w:color w:val="000000"/>
          <w:sz w:val="20"/>
          <w:szCs w:val="20"/>
        </w:rPr>
      </w:pPr>
    </w:p>
    <w:p w14:paraId="36308947" w14:textId="77777777" w:rsidR="00715BBE" w:rsidRDefault="00715BBE">
      <w:pPr>
        <w:jc w:val="both"/>
        <w:rPr>
          <w:rFonts w:ascii="Roboto" w:eastAsia="Roboto" w:hAnsi="Roboto" w:cs="Roboto"/>
          <w:b/>
          <w:color w:val="000000"/>
          <w:sz w:val="20"/>
          <w:szCs w:val="20"/>
        </w:rPr>
      </w:pPr>
    </w:p>
    <w:p w14:paraId="07599414" w14:textId="77777777" w:rsidR="00715BBE" w:rsidRDefault="00715BBE">
      <w:pPr>
        <w:jc w:val="both"/>
        <w:rPr>
          <w:rFonts w:ascii="Roboto" w:eastAsia="Roboto" w:hAnsi="Roboto" w:cs="Roboto"/>
          <w:b/>
          <w:color w:val="000000"/>
          <w:sz w:val="20"/>
          <w:szCs w:val="20"/>
        </w:rPr>
      </w:pPr>
    </w:p>
    <w:p w14:paraId="19801613" w14:textId="77777777" w:rsidR="00715BBE" w:rsidRDefault="00715BBE">
      <w:pPr>
        <w:jc w:val="both"/>
        <w:rPr>
          <w:rFonts w:ascii="Roboto" w:eastAsia="Roboto" w:hAnsi="Roboto" w:cs="Roboto"/>
          <w:b/>
          <w:color w:val="000000"/>
          <w:sz w:val="20"/>
          <w:szCs w:val="20"/>
        </w:rPr>
      </w:pPr>
    </w:p>
    <w:p w14:paraId="41551A82" w14:textId="77777777" w:rsidR="00715BBE" w:rsidRDefault="00715BBE">
      <w:pPr>
        <w:jc w:val="both"/>
        <w:rPr>
          <w:rFonts w:ascii="Roboto" w:eastAsia="Roboto" w:hAnsi="Roboto" w:cs="Roboto"/>
          <w:b/>
          <w:color w:val="000000"/>
          <w:sz w:val="20"/>
          <w:szCs w:val="20"/>
        </w:rPr>
      </w:pPr>
    </w:p>
    <w:p w14:paraId="4AD10D6E" w14:textId="77777777" w:rsidR="00715BBE" w:rsidRDefault="00715BBE">
      <w:pPr>
        <w:jc w:val="both"/>
        <w:rPr>
          <w:rFonts w:ascii="Roboto" w:eastAsia="Roboto" w:hAnsi="Roboto" w:cs="Roboto"/>
          <w:b/>
          <w:color w:val="000000"/>
          <w:sz w:val="20"/>
          <w:szCs w:val="20"/>
        </w:rPr>
      </w:pPr>
    </w:p>
    <w:p w14:paraId="0BF4055D" w14:textId="77777777" w:rsidR="000849E7" w:rsidRPr="00A016CB" w:rsidRDefault="000849E7">
      <w:pPr>
        <w:jc w:val="both"/>
        <w:rPr>
          <w:rFonts w:ascii="Roboto" w:eastAsia="Roboto" w:hAnsi="Roboto" w:cs="Roboto"/>
          <w:b/>
          <w:color w:val="000000"/>
          <w:sz w:val="20"/>
          <w:szCs w:val="20"/>
        </w:rPr>
      </w:pPr>
    </w:p>
    <w:p w14:paraId="2B7E777C" w14:textId="16097960" w:rsidR="0012241F" w:rsidRPr="00A83204" w:rsidRDefault="00000000">
      <w:pPr>
        <w:jc w:val="both"/>
        <w:rPr>
          <w:rFonts w:ascii="Roboto" w:eastAsia="Roboto" w:hAnsi="Roboto" w:cs="Roboto"/>
          <w:b/>
          <w:color w:val="000000"/>
          <w:sz w:val="20"/>
          <w:szCs w:val="20"/>
        </w:rPr>
      </w:pPr>
      <w:r w:rsidRPr="00A83204">
        <w:rPr>
          <w:rFonts w:ascii="Roboto" w:eastAsia="Roboto" w:hAnsi="Roboto" w:cs="Roboto"/>
          <w:b/>
          <w:color w:val="000000"/>
          <w:sz w:val="20"/>
          <w:szCs w:val="20"/>
        </w:rPr>
        <w:t>PROJE</w:t>
      </w:r>
      <w:r w:rsidR="00EB3685">
        <w:rPr>
          <w:rFonts w:ascii="Roboto" w:eastAsia="Roboto" w:hAnsi="Roboto" w:cs="Roboto"/>
          <w:b/>
          <w:color w:val="000000"/>
          <w:sz w:val="20"/>
          <w:szCs w:val="20"/>
        </w:rPr>
        <w:t>CTS</w:t>
      </w:r>
      <w:r w:rsidRPr="00A83204">
        <w:rPr>
          <w:rFonts w:ascii="Roboto" w:eastAsia="Roboto" w:hAnsi="Roboto" w:cs="Roboto"/>
          <w:b/>
          <w:color w:val="000000"/>
          <w:sz w:val="20"/>
          <w:szCs w:val="20"/>
        </w:rPr>
        <w:t xml:space="preserve"> </w:t>
      </w:r>
    </w:p>
    <w:p w14:paraId="2DBA9A74" w14:textId="77777777" w:rsidR="000161E4" w:rsidRPr="00A83204" w:rsidRDefault="000161E4">
      <w:pPr>
        <w:jc w:val="both"/>
        <w:rPr>
          <w:rFonts w:ascii="Roboto" w:eastAsia="Roboto" w:hAnsi="Roboto" w:cs="Roboto"/>
          <w:b/>
          <w:color w:val="000000"/>
          <w:sz w:val="20"/>
          <w:szCs w:val="20"/>
        </w:rPr>
      </w:pPr>
      <w:r w:rsidRPr="00A83204">
        <w:rPr>
          <w:rFonts w:ascii="Roboto" w:eastAsia="Roboto" w:hAnsi="Roboto" w:cs="Roboto"/>
          <w:b/>
          <w:color w:val="000000"/>
          <w:sz w:val="20"/>
          <w:szCs w:val="20"/>
        </w:rPr>
        <w:t>1.</w:t>
      </w:r>
    </w:p>
    <w:tbl>
      <w:tblPr>
        <w:tblStyle w:val="PlainTable4"/>
        <w:tblW w:w="9355" w:type="dxa"/>
        <w:tblLook w:val="04A0" w:firstRow="1" w:lastRow="0" w:firstColumn="1" w:lastColumn="0" w:noHBand="0" w:noVBand="1"/>
      </w:tblPr>
      <w:tblGrid>
        <w:gridCol w:w="2250"/>
        <w:gridCol w:w="7105"/>
      </w:tblGrid>
      <w:tr w:rsidR="000161E4" w:rsidRPr="00A83204" w14:paraId="123C5B44" w14:textId="77777777" w:rsidTr="000161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AC415C7" w14:textId="3D3AF59A" w:rsidR="000161E4" w:rsidRPr="00A83204" w:rsidRDefault="00EB3685" w:rsidP="00676A42">
            <w:pPr>
              <w:ind w:firstLine="0"/>
              <w:rPr>
                <w:rFonts w:ascii="Roboto" w:hAnsi="Roboto"/>
                <w:b w:val="0"/>
                <w:bCs w:val="0"/>
                <w:sz w:val="20"/>
                <w:szCs w:val="20"/>
              </w:rPr>
            </w:pPr>
            <w:bookmarkStart w:id="0" w:name="_Hlk132722931"/>
            <w:r>
              <w:rPr>
                <w:rFonts w:ascii="Roboto" w:hAnsi="Roboto"/>
                <w:sz w:val="20"/>
                <w:szCs w:val="20"/>
              </w:rPr>
              <w:t>Project title</w:t>
            </w:r>
            <w:r w:rsidR="000161E4" w:rsidRPr="00A83204">
              <w:rPr>
                <w:rFonts w:ascii="Roboto" w:hAnsi="Roboto"/>
                <w:sz w:val="20"/>
                <w:szCs w:val="20"/>
              </w:rPr>
              <w:t xml:space="preserve">: </w:t>
            </w:r>
          </w:p>
        </w:tc>
        <w:tc>
          <w:tcPr>
            <w:tcW w:w="7105" w:type="dxa"/>
          </w:tcPr>
          <w:p w14:paraId="7F8451A0" w14:textId="77777777" w:rsidR="000161E4" w:rsidRPr="00A83204" w:rsidRDefault="000161E4" w:rsidP="00676A42">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D71DBF">
              <w:rPr>
                <w:rFonts w:ascii="Roboto" w:eastAsia="Roboto" w:hAnsi="Roboto" w:cs="Roboto"/>
                <w:b w:val="0"/>
                <w:bCs w:val="0"/>
                <w:color w:val="000000"/>
                <w:sz w:val="20"/>
                <w:szCs w:val="20"/>
              </w:rPr>
              <w:t xml:space="preserve">Peza </w:t>
            </w:r>
            <w:proofErr w:type="spellStart"/>
            <w:r w:rsidRPr="00D71DBF">
              <w:rPr>
                <w:rFonts w:ascii="Roboto" w:eastAsia="Roboto" w:hAnsi="Roboto" w:cs="Roboto"/>
                <w:b w:val="0"/>
                <w:bCs w:val="0"/>
                <w:color w:val="000000"/>
                <w:sz w:val="20"/>
                <w:szCs w:val="20"/>
              </w:rPr>
              <w:t>n’Fest</w:t>
            </w:r>
            <w:proofErr w:type="spellEnd"/>
          </w:p>
        </w:tc>
      </w:tr>
      <w:tr w:rsidR="000161E4" w:rsidRPr="00A83204" w14:paraId="45DF4360" w14:textId="77777777" w:rsidTr="00016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0860829" w14:textId="62089A1F" w:rsidR="000161E4" w:rsidRPr="00A83204" w:rsidRDefault="00EB3685" w:rsidP="00676A42">
            <w:pPr>
              <w:ind w:firstLine="0"/>
              <w:rPr>
                <w:rFonts w:ascii="Roboto" w:hAnsi="Roboto"/>
                <w:b w:val="0"/>
                <w:bCs w:val="0"/>
                <w:sz w:val="20"/>
                <w:szCs w:val="20"/>
              </w:rPr>
            </w:pPr>
            <w:r>
              <w:rPr>
                <w:rFonts w:ascii="Roboto" w:hAnsi="Roboto"/>
                <w:sz w:val="20"/>
                <w:szCs w:val="20"/>
              </w:rPr>
              <w:t>Timeline</w:t>
            </w:r>
            <w:r w:rsidR="000161E4" w:rsidRPr="00A83204">
              <w:rPr>
                <w:rFonts w:ascii="Roboto" w:hAnsi="Roboto"/>
                <w:sz w:val="20"/>
                <w:szCs w:val="20"/>
              </w:rPr>
              <w:t>:</w:t>
            </w:r>
          </w:p>
        </w:tc>
        <w:tc>
          <w:tcPr>
            <w:tcW w:w="7105" w:type="dxa"/>
          </w:tcPr>
          <w:p w14:paraId="20F3D92C" w14:textId="77777777" w:rsidR="000161E4" w:rsidRPr="00A83204" w:rsidRDefault="000161E4" w:rsidP="00676A42">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color w:val="000000"/>
                <w:sz w:val="20"/>
                <w:szCs w:val="20"/>
              </w:rPr>
              <w:t>2015</w:t>
            </w:r>
          </w:p>
        </w:tc>
      </w:tr>
      <w:tr w:rsidR="000161E4" w:rsidRPr="00A83204" w14:paraId="4F110C65" w14:textId="77777777" w:rsidTr="000161E4">
        <w:tc>
          <w:tcPr>
            <w:cnfStyle w:val="001000000000" w:firstRow="0" w:lastRow="0" w:firstColumn="1" w:lastColumn="0" w:oddVBand="0" w:evenVBand="0" w:oddHBand="0" w:evenHBand="0" w:firstRowFirstColumn="0" w:firstRowLastColumn="0" w:lastRowFirstColumn="0" w:lastRowLastColumn="0"/>
            <w:tcW w:w="2250" w:type="dxa"/>
          </w:tcPr>
          <w:p w14:paraId="2128A446" w14:textId="5B834E96" w:rsidR="000161E4" w:rsidRPr="00A83204" w:rsidRDefault="00EB3685" w:rsidP="00676A42">
            <w:pPr>
              <w:ind w:firstLine="0"/>
              <w:rPr>
                <w:rFonts w:ascii="Roboto" w:hAnsi="Roboto"/>
                <w:sz w:val="20"/>
                <w:szCs w:val="20"/>
              </w:rPr>
            </w:pPr>
            <w:r>
              <w:rPr>
                <w:rFonts w:ascii="Roboto" w:hAnsi="Roboto"/>
                <w:sz w:val="20"/>
                <w:szCs w:val="20"/>
              </w:rPr>
              <w:t>Granting authority / Program</w:t>
            </w:r>
            <w:r w:rsidR="000161E4" w:rsidRPr="00A83204">
              <w:rPr>
                <w:rFonts w:ascii="Roboto" w:hAnsi="Roboto"/>
                <w:sz w:val="20"/>
                <w:szCs w:val="20"/>
              </w:rPr>
              <w:t>:</w:t>
            </w:r>
          </w:p>
        </w:tc>
        <w:tc>
          <w:tcPr>
            <w:tcW w:w="7105" w:type="dxa"/>
          </w:tcPr>
          <w:p w14:paraId="2F32E893" w14:textId="08E7BD60" w:rsidR="000161E4" w:rsidRPr="00A83204" w:rsidRDefault="00715BBE" w:rsidP="00676A42">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715BBE">
              <w:rPr>
                <w:rFonts w:ascii="Roboto" w:eastAsia="Roboto" w:hAnsi="Roboto" w:cs="Roboto"/>
                <w:color w:val="000000"/>
                <w:sz w:val="20"/>
                <w:szCs w:val="20"/>
              </w:rPr>
              <w:t>Municipality of Tirana and others</w:t>
            </w:r>
          </w:p>
        </w:tc>
      </w:tr>
      <w:tr w:rsidR="000161E4" w:rsidRPr="00A83204" w14:paraId="33CB0741" w14:textId="77777777" w:rsidTr="00016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C1552FC" w14:textId="3A29159D" w:rsidR="000161E4" w:rsidRPr="00A83204" w:rsidRDefault="000161E4" w:rsidP="00676A42">
            <w:pPr>
              <w:ind w:firstLine="0"/>
              <w:rPr>
                <w:rFonts w:ascii="Roboto" w:hAnsi="Roboto"/>
                <w:sz w:val="20"/>
                <w:szCs w:val="20"/>
              </w:rPr>
            </w:pPr>
            <w:r w:rsidRPr="00A83204">
              <w:rPr>
                <w:rFonts w:ascii="Roboto" w:hAnsi="Roboto"/>
                <w:sz w:val="20"/>
                <w:szCs w:val="20"/>
              </w:rPr>
              <w:t>Bu</w:t>
            </w:r>
            <w:r w:rsidR="00EB3685">
              <w:rPr>
                <w:rFonts w:ascii="Roboto" w:hAnsi="Roboto"/>
                <w:sz w:val="20"/>
                <w:szCs w:val="20"/>
              </w:rPr>
              <w:t>dget</w:t>
            </w:r>
            <w:r w:rsidRPr="00A83204">
              <w:rPr>
                <w:rFonts w:ascii="Roboto" w:hAnsi="Roboto"/>
                <w:sz w:val="20"/>
                <w:szCs w:val="20"/>
              </w:rPr>
              <w:t>:</w:t>
            </w:r>
          </w:p>
        </w:tc>
        <w:tc>
          <w:tcPr>
            <w:tcW w:w="7105" w:type="dxa"/>
          </w:tcPr>
          <w:p w14:paraId="76E0923C" w14:textId="77777777" w:rsidR="00715BBE" w:rsidRDefault="00715BBE" w:rsidP="00A83204">
            <w:pPr>
              <w:tabs>
                <w:tab w:val="left" w:pos="709"/>
              </w:tabs>
              <w:spacing w:after="240"/>
              <w:ind w:firstLine="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color w:val="000000"/>
                <w:sz w:val="20"/>
                <w:szCs w:val="20"/>
              </w:rPr>
            </w:pPr>
            <w:r w:rsidRPr="00715BBE">
              <w:rPr>
                <w:rFonts w:ascii="Roboto" w:eastAsia="Roboto" w:hAnsi="Roboto" w:cs="Roboto"/>
                <w:color w:val="000000"/>
                <w:sz w:val="20"/>
                <w:szCs w:val="20"/>
              </w:rPr>
              <w:t xml:space="preserve">Municipality of Tirana budget: 3,984,092 </w:t>
            </w:r>
            <w:proofErr w:type="spellStart"/>
            <w:r w:rsidRPr="00715BBE">
              <w:rPr>
                <w:rFonts w:ascii="Roboto" w:eastAsia="Roboto" w:hAnsi="Roboto" w:cs="Roboto"/>
                <w:color w:val="000000"/>
                <w:sz w:val="20"/>
                <w:szCs w:val="20"/>
              </w:rPr>
              <w:t>lekë</w:t>
            </w:r>
            <w:proofErr w:type="spellEnd"/>
          </w:p>
          <w:p w14:paraId="3A10DBBF" w14:textId="0DC971B0" w:rsidR="000161E4" w:rsidRPr="00A83204" w:rsidRDefault="00715BBE" w:rsidP="00A83204">
            <w:pPr>
              <w:tabs>
                <w:tab w:val="left" w:pos="709"/>
              </w:tabs>
              <w:spacing w:after="240"/>
              <w:ind w:firstLine="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color w:val="000000"/>
                <w:sz w:val="20"/>
                <w:szCs w:val="20"/>
              </w:rPr>
            </w:pPr>
            <w:proofErr w:type="spellStart"/>
            <w:r w:rsidRPr="00715BBE">
              <w:rPr>
                <w:rFonts w:ascii="Roboto" w:eastAsia="Roboto" w:hAnsi="Roboto" w:cs="Roboto"/>
                <w:color w:val="000000"/>
                <w:sz w:val="20"/>
                <w:szCs w:val="20"/>
              </w:rPr>
              <w:t>Credins</w:t>
            </w:r>
            <w:proofErr w:type="spellEnd"/>
            <w:r w:rsidRPr="00715BBE">
              <w:rPr>
                <w:rFonts w:ascii="Roboto" w:eastAsia="Roboto" w:hAnsi="Roboto" w:cs="Roboto"/>
                <w:color w:val="000000"/>
                <w:sz w:val="20"/>
                <w:szCs w:val="20"/>
              </w:rPr>
              <w:t xml:space="preserve"> Bank budget: 1,000 Euro</w:t>
            </w:r>
          </w:p>
        </w:tc>
      </w:tr>
      <w:tr w:rsidR="000161E4" w:rsidRPr="00A83204" w14:paraId="1CD39D97" w14:textId="77777777" w:rsidTr="00715BBE">
        <w:trPr>
          <w:trHeight w:val="1199"/>
        </w:trPr>
        <w:tc>
          <w:tcPr>
            <w:cnfStyle w:val="001000000000" w:firstRow="0" w:lastRow="0" w:firstColumn="1" w:lastColumn="0" w:oddVBand="0" w:evenVBand="0" w:oddHBand="0" w:evenHBand="0" w:firstRowFirstColumn="0" w:firstRowLastColumn="0" w:lastRowFirstColumn="0" w:lastRowLastColumn="0"/>
            <w:tcW w:w="2250" w:type="dxa"/>
          </w:tcPr>
          <w:p w14:paraId="0EE20C6D" w14:textId="355BB363" w:rsidR="000161E4" w:rsidRPr="00A83204" w:rsidRDefault="00EB3685" w:rsidP="00676A42">
            <w:pPr>
              <w:ind w:firstLine="0"/>
              <w:rPr>
                <w:rFonts w:ascii="Roboto" w:hAnsi="Roboto"/>
                <w:b w:val="0"/>
                <w:bCs w:val="0"/>
                <w:sz w:val="20"/>
                <w:szCs w:val="20"/>
              </w:rPr>
            </w:pPr>
            <w:r>
              <w:rPr>
                <w:rFonts w:ascii="Roboto" w:hAnsi="Roboto"/>
                <w:sz w:val="20"/>
                <w:szCs w:val="20"/>
              </w:rPr>
              <w:t>Project description</w:t>
            </w:r>
            <w:r w:rsidR="000161E4" w:rsidRPr="00A83204">
              <w:rPr>
                <w:rFonts w:ascii="Roboto" w:hAnsi="Roboto"/>
                <w:sz w:val="20"/>
                <w:szCs w:val="20"/>
              </w:rPr>
              <w:t>:</w:t>
            </w:r>
          </w:p>
          <w:p w14:paraId="577A6C40" w14:textId="552EFA9B" w:rsidR="00C2607B" w:rsidRPr="00A83204" w:rsidRDefault="00C2607B" w:rsidP="00EB3685">
            <w:pPr>
              <w:pStyle w:val="ListParagraph"/>
              <w:ind w:firstLine="0"/>
              <w:rPr>
                <w:rFonts w:ascii="Roboto" w:hAnsi="Roboto"/>
                <w:sz w:val="20"/>
                <w:szCs w:val="20"/>
              </w:rPr>
            </w:pPr>
          </w:p>
        </w:tc>
        <w:tc>
          <w:tcPr>
            <w:tcW w:w="7105" w:type="dxa"/>
          </w:tcPr>
          <w:p w14:paraId="22FB46B0" w14:textId="2244177E" w:rsidR="000161E4" w:rsidRPr="00A83204" w:rsidRDefault="00715BBE" w:rsidP="00715BBE">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715BBE">
              <w:rPr>
                <w:rFonts w:ascii="Roboto" w:eastAsia="Roboto" w:hAnsi="Roboto" w:cs="Roboto"/>
                <w:color w:val="000000"/>
                <w:sz w:val="20"/>
                <w:szCs w:val="20"/>
              </w:rPr>
              <w:t xml:space="preserve">Organization of the 3-day artistic-cultural activity “Peza </w:t>
            </w:r>
            <w:proofErr w:type="spellStart"/>
            <w:r w:rsidRPr="00715BBE">
              <w:rPr>
                <w:rFonts w:ascii="Roboto" w:eastAsia="Roboto" w:hAnsi="Roboto" w:cs="Roboto"/>
                <w:color w:val="000000"/>
                <w:sz w:val="20"/>
                <w:szCs w:val="20"/>
              </w:rPr>
              <w:t>n’Fest</w:t>
            </w:r>
            <w:proofErr w:type="spellEnd"/>
            <w:r w:rsidRPr="00715BBE">
              <w:rPr>
                <w:rFonts w:ascii="Roboto" w:eastAsia="Roboto" w:hAnsi="Roboto" w:cs="Roboto"/>
                <w:color w:val="000000"/>
                <w:sz w:val="20"/>
                <w:szCs w:val="20"/>
              </w:rPr>
              <w:t xml:space="preserve"> 2015”</w:t>
            </w:r>
          </w:p>
        </w:tc>
      </w:tr>
      <w:bookmarkEnd w:id="0"/>
    </w:tbl>
    <w:p w14:paraId="7D51608D" w14:textId="77777777" w:rsidR="00FB36FD" w:rsidRDefault="00FB36FD">
      <w:pPr>
        <w:jc w:val="both"/>
        <w:rPr>
          <w:rFonts w:ascii="Roboto" w:eastAsia="Roboto" w:hAnsi="Roboto" w:cs="Roboto"/>
          <w:b/>
          <w:color w:val="000000"/>
          <w:sz w:val="20"/>
          <w:szCs w:val="20"/>
        </w:rPr>
      </w:pPr>
    </w:p>
    <w:p w14:paraId="0001E9DB" w14:textId="77777777" w:rsidR="00C64C7C" w:rsidRPr="00A83204" w:rsidRDefault="00C64C7C">
      <w:pPr>
        <w:jc w:val="both"/>
        <w:rPr>
          <w:rFonts w:ascii="Roboto" w:eastAsia="Roboto" w:hAnsi="Roboto" w:cs="Roboto"/>
          <w:b/>
          <w:color w:val="000000"/>
          <w:sz w:val="20"/>
          <w:szCs w:val="20"/>
        </w:rPr>
      </w:pPr>
    </w:p>
    <w:p w14:paraId="35F1F1FE" w14:textId="77777777" w:rsidR="000161E4" w:rsidRPr="00A83204" w:rsidRDefault="000161E4">
      <w:pPr>
        <w:jc w:val="both"/>
        <w:rPr>
          <w:rFonts w:ascii="Roboto" w:eastAsia="Roboto" w:hAnsi="Roboto" w:cs="Roboto"/>
          <w:b/>
          <w:color w:val="000000"/>
          <w:sz w:val="20"/>
          <w:szCs w:val="20"/>
        </w:rPr>
      </w:pPr>
      <w:r w:rsidRPr="00A83204">
        <w:rPr>
          <w:rFonts w:ascii="Roboto" w:eastAsia="Roboto" w:hAnsi="Roboto" w:cs="Roboto"/>
          <w:b/>
          <w:color w:val="000000"/>
          <w:sz w:val="20"/>
          <w:szCs w:val="20"/>
        </w:rPr>
        <w:t xml:space="preserve">2. </w:t>
      </w:r>
    </w:p>
    <w:tbl>
      <w:tblPr>
        <w:tblStyle w:val="PlainTable4"/>
        <w:tblW w:w="9355" w:type="dxa"/>
        <w:tblLook w:val="04A0" w:firstRow="1" w:lastRow="0" w:firstColumn="1" w:lastColumn="0" w:noHBand="0" w:noVBand="1"/>
      </w:tblPr>
      <w:tblGrid>
        <w:gridCol w:w="2250"/>
        <w:gridCol w:w="7105"/>
      </w:tblGrid>
      <w:tr w:rsidR="000161E4" w:rsidRPr="00A83204" w14:paraId="04B94ADB" w14:textId="77777777" w:rsidTr="00676A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DDD5EFD" w14:textId="7AED1A22" w:rsidR="000161E4" w:rsidRPr="00A83204" w:rsidRDefault="00EB3685" w:rsidP="00676A42">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5091CED9" w14:textId="6405855E" w:rsidR="000161E4" w:rsidRPr="00227939" w:rsidRDefault="00715BBE" w:rsidP="00676A42">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227939">
              <w:rPr>
                <w:rFonts w:ascii="Roboto" w:eastAsia="Roboto" w:hAnsi="Roboto" w:cs="Roboto"/>
                <w:b w:val="0"/>
                <w:bCs w:val="0"/>
                <w:color w:val="000000"/>
                <w:sz w:val="20"/>
                <w:szCs w:val="20"/>
              </w:rPr>
              <w:t>Transboundary Biosphere Reserve Oher-</w:t>
            </w:r>
            <w:proofErr w:type="spellStart"/>
            <w:r w:rsidRPr="00227939">
              <w:rPr>
                <w:rFonts w:ascii="Roboto" w:eastAsia="Roboto" w:hAnsi="Roboto" w:cs="Roboto"/>
                <w:b w:val="0"/>
                <w:bCs w:val="0"/>
                <w:color w:val="000000"/>
                <w:sz w:val="20"/>
                <w:szCs w:val="20"/>
              </w:rPr>
              <w:t>Prespa</w:t>
            </w:r>
            <w:proofErr w:type="spellEnd"/>
          </w:p>
        </w:tc>
      </w:tr>
      <w:tr w:rsidR="000161E4" w:rsidRPr="00A83204" w14:paraId="68F25EFA" w14:textId="77777777" w:rsidTr="0067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37955E0" w14:textId="0751E308" w:rsidR="000161E4" w:rsidRPr="00A83204" w:rsidRDefault="00EB3685" w:rsidP="00676A42">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70E0538E" w14:textId="77777777" w:rsidR="000161E4" w:rsidRPr="00A83204" w:rsidRDefault="000161E4" w:rsidP="00676A42">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color w:val="000000"/>
                <w:sz w:val="20"/>
                <w:szCs w:val="20"/>
              </w:rPr>
              <w:t>2020-2021</w:t>
            </w:r>
          </w:p>
        </w:tc>
      </w:tr>
      <w:tr w:rsidR="000161E4" w:rsidRPr="00A83204" w14:paraId="5A0F1AC3" w14:textId="77777777" w:rsidTr="00676A42">
        <w:tc>
          <w:tcPr>
            <w:cnfStyle w:val="001000000000" w:firstRow="0" w:lastRow="0" w:firstColumn="1" w:lastColumn="0" w:oddVBand="0" w:evenVBand="0" w:oddHBand="0" w:evenHBand="0" w:firstRowFirstColumn="0" w:firstRowLastColumn="0" w:lastRowFirstColumn="0" w:lastRowLastColumn="0"/>
            <w:tcW w:w="2250" w:type="dxa"/>
          </w:tcPr>
          <w:p w14:paraId="35328858" w14:textId="79CBFE1B" w:rsidR="000161E4" w:rsidRPr="00A83204" w:rsidRDefault="00EB3685" w:rsidP="00676A42">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6EA5648B" w14:textId="3F2DF632" w:rsidR="000161E4" w:rsidRPr="00A83204" w:rsidRDefault="00715BBE" w:rsidP="00676A42">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715BBE">
              <w:rPr>
                <w:rFonts w:ascii="Roboto" w:eastAsia="Roboto" w:hAnsi="Roboto" w:cs="Roboto"/>
                <w:color w:val="000000"/>
                <w:sz w:val="20"/>
                <w:szCs w:val="20"/>
              </w:rPr>
              <w:t>German Financial Development Cooperation financed by KFW Development Bank on behalf of the German Federal Ministry for Economic Cooperation and Development</w:t>
            </w:r>
          </w:p>
        </w:tc>
      </w:tr>
      <w:tr w:rsidR="000161E4" w:rsidRPr="00A83204" w14:paraId="68A20345" w14:textId="77777777" w:rsidTr="0067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08284D5" w14:textId="3AF3C4E5" w:rsidR="000161E4" w:rsidRPr="00A83204" w:rsidRDefault="00EB3685" w:rsidP="00676A42">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7A2E989F" w14:textId="77777777" w:rsidR="000161E4" w:rsidRPr="00A83204" w:rsidRDefault="000161E4" w:rsidP="00676A42">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color w:val="000000"/>
                <w:sz w:val="20"/>
                <w:szCs w:val="20"/>
              </w:rPr>
              <w:t>14,200 Euro</w:t>
            </w:r>
          </w:p>
        </w:tc>
      </w:tr>
      <w:tr w:rsidR="000161E4" w:rsidRPr="00A83204" w14:paraId="24B51FE9" w14:textId="77777777" w:rsidTr="00676A42">
        <w:tc>
          <w:tcPr>
            <w:cnfStyle w:val="001000000000" w:firstRow="0" w:lastRow="0" w:firstColumn="1" w:lastColumn="0" w:oddVBand="0" w:evenVBand="0" w:oddHBand="0" w:evenHBand="0" w:firstRowFirstColumn="0" w:firstRowLastColumn="0" w:lastRowFirstColumn="0" w:lastRowLastColumn="0"/>
            <w:tcW w:w="2250" w:type="dxa"/>
          </w:tcPr>
          <w:p w14:paraId="2A64637B" w14:textId="58987008" w:rsidR="000161E4" w:rsidRPr="00A83204" w:rsidRDefault="00EB3685" w:rsidP="00676A42">
            <w:pPr>
              <w:ind w:firstLine="0"/>
              <w:rPr>
                <w:rFonts w:ascii="Roboto" w:hAnsi="Roboto"/>
                <w:b w:val="0"/>
                <w:bCs w:val="0"/>
                <w:sz w:val="20"/>
                <w:szCs w:val="20"/>
              </w:rPr>
            </w:pPr>
            <w:r>
              <w:rPr>
                <w:rFonts w:ascii="Roboto" w:hAnsi="Roboto"/>
                <w:sz w:val="20"/>
                <w:szCs w:val="20"/>
              </w:rPr>
              <w:t>Project description</w:t>
            </w:r>
            <w:r w:rsidR="000161E4" w:rsidRPr="00A83204">
              <w:rPr>
                <w:rFonts w:ascii="Roboto" w:hAnsi="Roboto"/>
                <w:sz w:val="20"/>
                <w:szCs w:val="20"/>
              </w:rPr>
              <w:t>:</w:t>
            </w:r>
          </w:p>
          <w:p w14:paraId="6849315C" w14:textId="77777777" w:rsidR="00C2607B" w:rsidRPr="00A83204" w:rsidRDefault="00C2607B" w:rsidP="009D1B7D">
            <w:pPr>
              <w:pStyle w:val="ListParagraph"/>
              <w:ind w:firstLine="0"/>
              <w:rPr>
                <w:rFonts w:ascii="Roboto" w:hAnsi="Roboto"/>
                <w:sz w:val="20"/>
                <w:szCs w:val="20"/>
              </w:rPr>
            </w:pPr>
          </w:p>
        </w:tc>
        <w:tc>
          <w:tcPr>
            <w:tcW w:w="7105" w:type="dxa"/>
          </w:tcPr>
          <w:p w14:paraId="18E1498E" w14:textId="77777777" w:rsidR="00EB3685" w:rsidRDefault="00BA47CE" w:rsidP="00715BBE">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A83204">
              <w:rPr>
                <w:rFonts w:ascii="Roboto" w:eastAsia="Roboto" w:hAnsi="Roboto" w:cs="Roboto"/>
                <w:b/>
                <w:bCs/>
                <w:color w:val="000000"/>
                <w:sz w:val="20"/>
                <w:szCs w:val="20"/>
              </w:rPr>
              <w:t>O</w:t>
            </w:r>
            <w:r w:rsidRPr="00EB3685">
              <w:rPr>
                <w:rFonts w:ascii="Roboto" w:eastAsia="Roboto" w:hAnsi="Roboto" w:cs="Roboto"/>
                <w:b/>
                <w:bCs/>
                <w:color w:val="000000"/>
                <w:sz w:val="20"/>
                <w:szCs w:val="20"/>
              </w:rPr>
              <w:t>bje</w:t>
            </w:r>
            <w:r w:rsidR="00EB3685">
              <w:rPr>
                <w:rFonts w:ascii="Roboto" w:eastAsia="Roboto" w:hAnsi="Roboto" w:cs="Roboto"/>
                <w:b/>
                <w:bCs/>
                <w:color w:val="000000"/>
                <w:sz w:val="20"/>
                <w:szCs w:val="20"/>
              </w:rPr>
              <w:t>ctives</w:t>
            </w:r>
          </w:p>
          <w:p w14:paraId="28717AB4" w14:textId="123F13A5" w:rsidR="00715BBE" w:rsidRPr="00715BBE" w:rsidRDefault="00715BBE" w:rsidP="00D12619">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715BBE">
              <w:rPr>
                <w:rFonts w:ascii="Roboto" w:eastAsia="Roboto" w:hAnsi="Roboto" w:cs="Roboto"/>
                <w:color w:val="000000"/>
                <w:sz w:val="20"/>
                <w:szCs w:val="20"/>
              </w:rPr>
              <w:t xml:space="preserve">The aim of this project is to alleviate pressure on natural resources and contribute to poverty reduction in the Albanian part of Lake </w:t>
            </w:r>
            <w:proofErr w:type="spellStart"/>
            <w:r w:rsidRPr="00715BBE">
              <w:rPr>
                <w:rFonts w:ascii="Roboto" w:eastAsia="Roboto" w:hAnsi="Roboto" w:cs="Roboto"/>
                <w:color w:val="000000"/>
                <w:sz w:val="20"/>
                <w:szCs w:val="20"/>
              </w:rPr>
              <w:t>Ohrid</w:t>
            </w:r>
            <w:proofErr w:type="spellEnd"/>
            <w:r w:rsidRPr="00715BBE">
              <w:rPr>
                <w:rFonts w:ascii="Roboto" w:eastAsia="Roboto" w:hAnsi="Roboto" w:cs="Roboto"/>
                <w:color w:val="000000"/>
                <w:sz w:val="20"/>
                <w:szCs w:val="20"/>
              </w:rPr>
              <w:t xml:space="preserve"> - </w:t>
            </w:r>
            <w:proofErr w:type="spellStart"/>
            <w:r w:rsidRPr="00715BBE">
              <w:rPr>
                <w:rFonts w:ascii="Roboto" w:eastAsia="Roboto" w:hAnsi="Roboto" w:cs="Roboto"/>
                <w:color w:val="000000"/>
                <w:sz w:val="20"/>
                <w:szCs w:val="20"/>
              </w:rPr>
              <w:t>Prespa</w:t>
            </w:r>
            <w:proofErr w:type="spellEnd"/>
            <w:r w:rsidRPr="00715BBE">
              <w:rPr>
                <w:rFonts w:ascii="Roboto" w:eastAsia="Roboto" w:hAnsi="Roboto" w:cs="Roboto"/>
                <w:color w:val="000000"/>
                <w:sz w:val="20"/>
                <w:szCs w:val="20"/>
              </w:rPr>
              <w:t xml:space="preserve"> Biosphere Reserve. This is intended to contribute to the preservation of biodiversity and improvement of living conditions for the population in the </w:t>
            </w:r>
            <w:proofErr w:type="spellStart"/>
            <w:r w:rsidRPr="00715BBE">
              <w:rPr>
                <w:rFonts w:ascii="Roboto" w:eastAsia="Roboto" w:hAnsi="Roboto" w:cs="Roboto"/>
                <w:color w:val="000000"/>
                <w:sz w:val="20"/>
                <w:szCs w:val="20"/>
              </w:rPr>
              <w:t>Prespa</w:t>
            </w:r>
            <w:proofErr w:type="spellEnd"/>
            <w:r w:rsidRPr="00715BBE">
              <w:rPr>
                <w:rFonts w:ascii="Roboto" w:eastAsia="Roboto" w:hAnsi="Roboto" w:cs="Roboto"/>
                <w:color w:val="000000"/>
                <w:sz w:val="20"/>
                <w:szCs w:val="20"/>
              </w:rPr>
              <w:t xml:space="preserve"> National Park and the Albanian part of the Biosphere Reserve.</w:t>
            </w:r>
          </w:p>
          <w:p w14:paraId="1C7E4236" w14:textId="77777777" w:rsidR="00EB3685" w:rsidRPr="00EB3685" w:rsidRDefault="00715BBE" w:rsidP="00715BBE">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EB3685">
              <w:rPr>
                <w:rFonts w:ascii="Roboto" w:eastAsia="Roboto" w:hAnsi="Roboto" w:cs="Roboto"/>
                <w:b/>
                <w:bCs/>
                <w:color w:val="000000"/>
                <w:sz w:val="20"/>
                <w:szCs w:val="20"/>
              </w:rPr>
              <w:t>Beneficiaries</w:t>
            </w:r>
          </w:p>
          <w:p w14:paraId="50FA12EE" w14:textId="32BEC8C4" w:rsidR="000161E4" w:rsidRPr="00A83204" w:rsidRDefault="00715BBE" w:rsidP="00715BBE">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715BBE">
              <w:rPr>
                <w:rFonts w:ascii="Roboto" w:eastAsia="Roboto" w:hAnsi="Roboto" w:cs="Roboto"/>
                <w:color w:val="000000"/>
                <w:sz w:val="20"/>
                <w:szCs w:val="20"/>
              </w:rPr>
              <w:t>Residents of the area and the surrounding community. Tourists, investors, local institutions.</w:t>
            </w:r>
          </w:p>
        </w:tc>
      </w:tr>
    </w:tbl>
    <w:p w14:paraId="2C1432FA" w14:textId="77777777" w:rsidR="00EB3685" w:rsidRDefault="00EB3685">
      <w:pPr>
        <w:tabs>
          <w:tab w:val="left" w:pos="709"/>
        </w:tabs>
        <w:spacing w:after="0" w:line="240" w:lineRule="auto"/>
        <w:jc w:val="both"/>
        <w:rPr>
          <w:rFonts w:ascii="Roboto" w:eastAsia="Roboto" w:hAnsi="Roboto" w:cs="Roboto"/>
          <w:b/>
          <w:color w:val="000000"/>
          <w:sz w:val="20"/>
          <w:szCs w:val="20"/>
        </w:rPr>
      </w:pPr>
    </w:p>
    <w:p w14:paraId="44A872DF" w14:textId="77777777" w:rsidR="00EB3685" w:rsidRDefault="00EB3685">
      <w:pPr>
        <w:tabs>
          <w:tab w:val="left" w:pos="709"/>
        </w:tabs>
        <w:spacing w:after="0" w:line="240" w:lineRule="auto"/>
        <w:jc w:val="both"/>
        <w:rPr>
          <w:rFonts w:ascii="Roboto" w:eastAsia="Roboto" w:hAnsi="Roboto" w:cs="Roboto"/>
          <w:b/>
          <w:color w:val="000000"/>
          <w:sz w:val="20"/>
          <w:szCs w:val="20"/>
        </w:rPr>
      </w:pPr>
    </w:p>
    <w:p w14:paraId="2BFB4D4F" w14:textId="77777777" w:rsidR="00EB3685" w:rsidRDefault="00EB3685">
      <w:pPr>
        <w:tabs>
          <w:tab w:val="left" w:pos="709"/>
        </w:tabs>
        <w:spacing w:after="0" w:line="240" w:lineRule="auto"/>
        <w:jc w:val="both"/>
        <w:rPr>
          <w:rFonts w:ascii="Roboto" w:eastAsia="Roboto" w:hAnsi="Roboto" w:cs="Roboto"/>
          <w:b/>
          <w:color w:val="000000"/>
          <w:sz w:val="20"/>
          <w:szCs w:val="20"/>
        </w:rPr>
      </w:pPr>
    </w:p>
    <w:p w14:paraId="1CC16E94" w14:textId="77777777" w:rsidR="00EB3685" w:rsidRDefault="00EB3685">
      <w:pPr>
        <w:tabs>
          <w:tab w:val="left" w:pos="709"/>
        </w:tabs>
        <w:spacing w:after="0" w:line="240" w:lineRule="auto"/>
        <w:jc w:val="both"/>
        <w:rPr>
          <w:rFonts w:ascii="Roboto" w:eastAsia="Roboto" w:hAnsi="Roboto" w:cs="Roboto"/>
          <w:b/>
          <w:color w:val="000000"/>
          <w:sz w:val="20"/>
          <w:szCs w:val="20"/>
        </w:rPr>
      </w:pPr>
    </w:p>
    <w:p w14:paraId="1C2E29CE" w14:textId="77777777" w:rsidR="00EB3685" w:rsidRDefault="00EB3685">
      <w:pPr>
        <w:tabs>
          <w:tab w:val="left" w:pos="709"/>
        </w:tabs>
        <w:spacing w:after="0" w:line="240" w:lineRule="auto"/>
        <w:jc w:val="both"/>
        <w:rPr>
          <w:rFonts w:ascii="Roboto" w:eastAsia="Roboto" w:hAnsi="Roboto" w:cs="Roboto"/>
          <w:b/>
          <w:color w:val="000000"/>
          <w:sz w:val="20"/>
          <w:szCs w:val="20"/>
        </w:rPr>
      </w:pPr>
    </w:p>
    <w:p w14:paraId="3EBCD6FC" w14:textId="77777777" w:rsidR="00EB3685" w:rsidRDefault="00EB3685">
      <w:pPr>
        <w:tabs>
          <w:tab w:val="left" w:pos="709"/>
        </w:tabs>
        <w:spacing w:after="0" w:line="240" w:lineRule="auto"/>
        <w:jc w:val="both"/>
        <w:rPr>
          <w:rFonts w:ascii="Roboto" w:eastAsia="Roboto" w:hAnsi="Roboto" w:cs="Roboto"/>
          <w:b/>
          <w:color w:val="000000"/>
          <w:sz w:val="20"/>
          <w:szCs w:val="20"/>
        </w:rPr>
      </w:pPr>
    </w:p>
    <w:p w14:paraId="5395F341" w14:textId="3206822D" w:rsidR="0012241F" w:rsidRPr="00A83204" w:rsidRDefault="00BA47CE">
      <w:pPr>
        <w:tabs>
          <w:tab w:val="left" w:pos="709"/>
        </w:tabs>
        <w:spacing w:after="0" w:line="240" w:lineRule="auto"/>
        <w:jc w:val="both"/>
        <w:rPr>
          <w:rFonts w:ascii="Roboto" w:eastAsia="Roboto" w:hAnsi="Roboto" w:cs="Roboto"/>
          <w:b/>
          <w:color w:val="000000"/>
          <w:sz w:val="20"/>
          <w:szCs w:val="20"/>
        </w:rPr>
      </w:pPr>
      <w:r w:rsidRPr="00A83204">
        <w:rPr>
          <w:rFonts w:ascii="Roboto" w:eastAsia="Roboto" w:hAnsi="Roboto" w:cs="Roboto"/>
          <w:b/>
          <w:color w:val="000000"/>
          <w:sz w:val="20"/>
          <w:szCs w:val="20"/>
        </w:rPr>
        <w:t xml:space="preserve">3. </w:t>
      </w:r>
    </w:p>
    <w:p w14:paraId="3AA1D4A3" w14:textId="77777777" w:rsidR="00BA47CE" w:rsidRPr="00A83204" w:rsidRDefault="00BA47CE">
      <w:pPr>
        <w:tabs>
          <w:tab w:val="left" w:pos="709"/>
        </w:tabs>
        <w:spacing w:after="0" w:line="240" w:lineRule="auto"/>
        <w:jc w:val="both"/>
        <w:rPr>
          <w:rFonts w:ascii="Roboto" w:eastAsia="Roboto" w:hAnsi="Roboto" w:cs="Roboto"/>
          <w:b/>
          <w:color w:val="000000"/>
          <w:sz w:val="20"/>
          <w:szCs w:val="20"/>
        </w:rPr>
      </w:pPr>
    </w:p>
    <w:tbl>
      <w:tblPr>
        <w:tblStyle w:val="PlainTable4"/>
        <w:tblW w:w="9355" w:type="dxa"/>
        <w:tblLook w:val="04A0" w:firstRow="1" w:lastRow="0" w:firstColumn="1" w:lastColumn="0" w:noHBand="0" w:noVBand="1"/>
      </w:tblPr>
      <w:tblGrid>
        <w:gridCol w:w="2250"/>
        <w:gridCol w:w="7105"/>
      </w:tblGrid>
      <w:tr w:rsidR="00BA47CE" w:rsidRPr="00A83204" w14:paraId="0AB02975" w14:textId="77777777" w:rsidTr="00676A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D674AC0" w14:textId="1E682B8D" w:rsidR="00BA47CE" w:rsidRPr="00A83204" w:rsidRDefault="00384051" w:rsidP="00676A42">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2EABAA47" w14:textId="77777777" w:rsidR="00BA47CE" w:rsidRPr="009D1B7D" w:rsidRDefault="00BA47CE" w:rsidP="00676A42">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9D1B7D">
              <w:rPr>
                <w:rFonts w:ascii="Roboto" w:eastAsia="Roboto" w:hAnsi="Roboto" w:cs="Roboto"/>
                <w:b w:val="0"/>
                <w:bCs w:val="0"/>
                <w:color w:val="000000"/>
                <w:sz w:val="20"/>
                <w:szCs w:val="20"/>
              </w:rPr>
              <w:t xml:space="preserve">Online Hub </w:t>
            </w:r>
            <w:proofErr w:type="spellStart"/>
            <w:r w:rsidRPr="009D1B7D">
              <w:rPr>
                <w:rFonts w:ascii="Roboto" w:eastAsia="Roboto" w:hAnsi="Roboto" w:cs="Roboto"/>
                <w:b w:val="0"/>
                <w:bCs w:val="0"/>
                <w:color w:val="000000"/>
                <w:sz w:val="20"/>
                <w:szCs w:val="20"/>
              </w:rPr>
              <w:t>artiviststafete.hub</w:t>
            </w:r>
            <w:proofErr w:type="spellEnd"/>
          </w:p>
        </w:tc>
      </w:tr>
      <w:tr w:rsidR="00BA47CE" w:rsidRPr="00A83204" w14:paraId="779E4DBE" w14:textId="77777777" w:rsidTr="0067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33321CE" w14:textId="517F8943" w:rsidR="00BA47CE" w:rsidRPr="00A83204" w:rsidRDefault="00384051" w:rsidP="00676A42">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7BA4AD6E" w14:textId="77777777" w:rsidR="00BA47CE" w:rsidRPr="00A83204" w:rsidRDefault="00BA47CE" w:rsidP="00676A42">
            <w:pPr>
              <w:ind w:firstLine="0"/>
              <w:cnfStyle w:val="000000100000" w:firstRow="0" w:lastRow="0" w:firstColumn="0" w:lastColumn="0" w:oddVBand="0" w:evenVBand="0" w:oddHBand="1" w:evenHBand="0" w:firstRowFirstColumn="0" w:firstRowLastColumn="0" w:lastRowFirstColumn="0" w:lastRowLastColumn="0"/>
              <w:rPr>
                <w:rFonts w:ascii="Roboto" w:hAnsi="Roboto"/>
                <w:bCs/>
                <w:sz w:val="20"/>
                <w:szCs w:val="20"/>
              </w:rPr>
            </w:pPr>
            <w:r w:rsidRPr="00A83204">
              <w:rPr>
                <w:rFonts w:ascii="Roboto" w:eastAsia="Roboto" w:hAnsi="Roboto" w:cs="Roboto"/>
                <w:bCs/>
                <w:color w:val="000000"/>
                <w:sz w:val="20"/>
                <w:szCs w:val="20"/>
              </w:rPr>
              <w:t>2021-2023</w:t>
            </w:r>
          </w:p>
        </w:tc>
      </w:tr>
      <w:tr w:rsidR="00BA47CE" w:rsidRPr="00A83204" w14:paraId="052EDC5A" w14:textId="77777777" w:rsidTr="00676A42">
        <w:tc>
          <w:tcPr>
            <w:cnfStyle w:val="001000000000" w:firstRow="0" w:lastRow="0" w:firstColumn="1" w:lastColumn="0" w:oddVBand="0" w:evenVBand="0" w:oddHBand="0" w:evenHBand="0" w:firstRowFirstColumn="0" w:firstRowLastColumn="0" w:lastRowFirstColumn="0" w:lastRowLastColumn="0"/>
            <w:tcW w:w="2250" w:type="dxa"/>
          </w:tcPr>
          <w:p w14:paraId="0F196ABC" w14:textId="09175F3B" w:rsidR="00BA47CE" w:rsidRPr="00A83204" w:rsidRDefault="00384051" w:rsidP="00676A42">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36A8DCDE" w14:textId="77777777" w:rsidR="00EB3685" w:rsidRPr="00EB3685" w:rsidRDefault="00EB3685"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EB3685">
              <w:rPr>
                <w:rFonts w:ascii="Roboto" w:eastAsia="Roboto" w:hAnsi="Roboto" w:cs="Roboto"/>
                <w:color w:val="000000"/>
                <w:sz w:val="20"/>
                <w:szCs w:val="20"/>
              </w:rPr>
              <w:t>Grant for Active Citizenship Support from the European Commission</w:t>
            </w:r>
          </w:p>
          <w:p w14:paraId="072DF01E" w14:textId="77777777" w:rsidR="00EB3685" w:rsidRPr="00EB3685" w:rsidRDefault="00EB3685"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EB3685">
              <w:rPr>
                <w:rFonts w:ascii="Roboto" w:eastAsia="Roboto" w:hAnsi="Roboto" w:cs="Roboto"/>
                <w:color w:val="000000"/>
                <w:sz w:val="20"/>
                <w:szCs w:val="20"/>
              </w:rPr>
              <w:t>Funded by the European Union</w:t>
            </w:r>
          </w:p>
          <w:p w14:paraId="41EB9138" w14:textId="08615C9C" w:rsidR="00BA47CE" w:rsidRPr="00A83204" w:rsidRDefault="00EB3685" w:rsidP="00EB3685">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EB3685">
              <w:rPr>
                <w:rFonts w:ascii="Roboto" w:eastAsia="Roboto" w:hAnsi="Roboto" w:cs="Roboto"/>
                <w:color w:val="000000"/>
                <w:sz w:val="20"/>
                <w:szCs w:val="20"/>
              </w:rPr>
              <w:t xml:space="preserve">Implemented locally by the Dutch organizations </w:t>
            </w:r>
            <w:proofErr w:type="spellStart"/>
            <w:r w:rsidRPr="00EB3685">
              <w:rPr>
                <w:rFonts w:ascii="Roboto" w:eastAsia="Roboto" w:hAnsi="Roboto" w:cs="Roboto"/>
                <w:color w:val="000000"/>
                <w:sz w:val="20"/>
                <w:szCs w:val="20"/>
              </w:rPr>
              <w:t>MasterPeace</w:t>
            </w:r>
            <w:proofErr w:type="spellEnd"/>
            <w:r w:rsidRPr="00EB3685">
              <w:rPr>
                <w:rFonts w:ascii="Roboto" w:eastAsia="Roboto" w:hAnsi="Roboto" w:cs="Roboto"/>
                <w:color w:val="000000"/>
                <w:sz w:val="20"/>
                <w:szCs w:val="20"/>
              </w:rPr>
              <w:t xml:space="preserve"> and </w:t>
            </w:r>
            <w:proofErr w:type="spellStart"/>
            <w:r w:rsidRPr="00EB3685">
              <w:rPr>
                <w:rFonts w:ascii="Roboto" w:eastAsia="Roboto" w:hAnsi="Roboto" w:cs="Roboto"/>
                <w:color w:val="000000"/>
                <w:sz w:val="20"/>
                <w:szCs w:val="20"/>
              </w:rPr>
              <w:t>Stichting</w:t>
            </w:r>
            <w:proofErr w:type="spellEnd"/>
            <w:r w:rsidRPr="00EB3685">
              <w:rPr>
                <w:rFonts w:ascii="Roboto" w:eastAsia="Roboto" w:hAnsi="Roboto" w:cs="Roboto"/>
                <w:color w:val="000000"/>
                <w:sz w:val="20"/>
                <w:szCs w:val="20"/>
              </w:rPr>
              <w:t xml:space="preserve"> art.1, in partnership with Open Mind Spectrum Albania (OMSA) and ACT for SOCIETY Center.</w:t>
            </w:r>
          </w:p>
        </w:tc>
      </w:tr>
      <w:tr w:rsidR="00BA47CE" w:rsidRPr="00A83204" w14:paraId="168B8373" w14:textId="77777777" w:rsidTr="0067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1C8155A" w14:textId="5B0E36F3" w:rsidR="00BA47CE" w:rsidRPr="00A83204" w:rsidRDefault="00384051" w:rsidP="00676A42">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23E8016D" w14:textId="77777777" w:rsidR="00BA47CE" w:rsidRPr="00A83204" w:rsidRDefault="005B45CA" w:rsidP="00676A42">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bCs/>
                <w:sz w:val="20"/>
                <w:szCs w:val="20"/>
              </w:rPr>
            </w:pPr>
            <w:r w:rsidRPr="00A83204">
              <w:rPr>
                <w:rFonts w:ascii="Roboto" w:eastAsia="Roboto" w:hAnsi="Roboto" w:cs="Roboto"/>
                <w:bCs/>
                <w:color w:val="000000"/>
                <w:sz w:val="20"/>
                <w:szCs w:val="20"/>
              </w:rPr>
              <w:t>26,550 Euro</w:t>
            </w:r>
          </w:p>
        </w:tc>
      </w:tr>
      <w:tr w:rsidR="00BA47CE" w:rsidRPr="00A83204" w14:paraId="614951CF" w14:textId="77777777" w:rsidTr="00676A42">
        <w:tc>
          <w:tcPr>
            <w:cnfStyle w:val="001000000000" w:firstRow="0" w:lastRow="0" w:firstColumn="1" w:lastColumn="0" w:oddVBand="0" w:evenVBand="0" w:oddHBand="0" w:evenHBand="0" w:firstRowFirstColumn="0" w:firstRowLastColumn="0" w:lastRowFirstColumn="0" w:lastRowLastColumn="0"/>
            <w:tcW w:w="2250" w:type="dxa"/>
          </w:tcPr>
          <w:p w14:paraId="501BBBFD" w14:textId="77777777" w:rsidR="00384051" w:rsidRPr="00A83204" w:rsidRDefault="00384051" w:rsidP="00384051">
            <w:pPr>
              <w:ind w:firstLine="0"/>
              <w:rPr>
                <w:rFonts w:ascii="Roboto" w:hAnsi="Roboto"/>
                <w:b w:val="0"/>
                <w:bCs w:val="0"/>
                <w:sz w:val="20"/>
                <w:szCs w:val="20"/>
              </w:rPr>
            </w:pPr>
            <w:r>
              <w:rPr>
                <w:rFonts w:ascii="Roboto" w:hAnsi="Roboto"/>
                <w:sz w:val="20"/>
                <w:szCs w:val="20"/>
              </w:rPr>
              <w:lastRenderedPageBreak/>
              <w:t>Project description</w:t>
            </w:r>
            <w:r w:rsidRPr="00A83204">
              <w:rPr>
                <w:rFonts w:ascii="Roboto" w:hAnsi="Roboto"/>
                <w:sz w:val="20"/>
                <w:szCs w:val="20"/>
              </w:rPr>
              <w:t>:</w:t>
            </w:r>
          </w:p>
          <w:p w14:paraId="56A2DDEE" w14:textId="77777777" w:rsidR="00BA47CE" w:rsidRPr="00A83204" w:rsidRDefault="00BA47CE" w:rsidP="00BA47CE">
            <w:pPr>
              <w:pStyle w:val="ListParagraph"/>
              <w:ind w:firstLine="0"/>
              <w:rPr>
                <w:rFonts w:ascii="Roboto" w:hAnsi="Roboto"/>
                <w:sz w:val="20"/>
                <w:szCs w:val="20"/>
              </w:rPr>
            </w:pPr>
          </w:p>
        </w:tc>
        <w:tc>
          <w:tcPr>
            <w:tcW w:w="7105" w:type="dxa"/>
          </w:tcPr>
          <w:p w14:paraId="6797AAE9" w14:textId="77777777" w:rsidR="00EB3685" w:rsidRPr="00EB3685" w:rsidRDefault="00EB3685" w:rsidP="00D12619">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EB3685">
              <w:rPr>
                <w:rFonts w:ascii="Roboto" w:eastAsia="Roboto" w:hAnsi="Roboto" w:cs="Roboto"/>
                <w:b/>
                <w:bCs/>
                <w:color w:val="000000"/>
                <w:sz w:val="20"/>
                <w:szCs w:val="20"/>
              </w:rPr>
              <w:t>Objectives</w:t>
            </w:r>
          </w:p>
          <w:p w14:paraId="40849DA3" w14:textId="77777777" w:rsidR="00EB3685" w:rsidRPr="00EB3685" w:rsidRDefault="00EB3685" w:rsidP="00D12619">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EB3685">
              <w:rPr>
                <w:rFonts w:ascii="Roboto" w:eastAsia="Roboto" w:hAnsi="Roboto" w:cs="Roboto"/>
                <w:color w:val="000000"/>
                <w:sz w:val="20"/>
                <w:szCs w:val="20"/>
              </w:rPr>
              <w:t>The project aims to enhance the environment for active citizenship and civic participation by providing civil society organizations (CSOs) in Albania with tools to empower marginalized groups and overlooked voices. It seeks to equip them with instruments to infiltrate the mainstream narrative and democratic dialogue at a local, Albanian, and European level. The project also aims to stimulate activism through capacity building and the creation of an international network of civil society organizations advocating for the increased democratic representation of minorities.</w:t>
            </w:r>
          </w:p>
          <w:p w14:paraId="3AA04CC2" w14:textId="77777777" w:rsidR="00EB3685" w:rsidRPr="00EB3685" w:rsidRDefault="00EB3685" w:rsidP="00EB3685">
            <w:pPr>
              <w:tabs>
                <w:tab w:val="left" w:pos="709"/>
              </w:tabs>
              <w:spacing w:after="12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p>
          <w:p w14:paraId="32AD8073" w14:textId="77777777" w:rsidR="00EB3685" w:rsidRPr="00EB3685" w:rsidRDefault="00EB3685" w:rsidP="00D12619">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EB3685">
              <w:rPr>
                <w:rFonts w:ascii="Roboto" w:eastAsia="Roboto" w:hAnsi="Roboto" w:cs="Roboto"/>
                <w:b/>
                <w:bCs/>
                <w:color w:val="000000"/>
                <w:sz w:val="20"/>
                <w:szCs w:val="20"/>
              </w:rPr>
              <w:t xml:space="preserve">Beneficiaries: </w:t>
            </w:r>
            <w:r w:rsidRPr="00EB3685">
              <w:rPr>
                <w:rFonts w:ascii="Roboto" w:eastAsia="Roboto" w:hAnsi="Roboto" w:cs="Roboto"/>
                <w:color w:val="000000"/>
                <w:sz w:val="20"/>
                <w:szCs w:val="20"/>
              </w:rPr>
              <w:t>Creative and active youth in the community, CSOs, artists, the public</w:t>
            </w:r>
          </w:p>
          <w:p w14:paraId="45258AAD" w14:textId="77777777" w:rsidR="00EB3685" w:rsidRPr="00EB3685" w:rsidRDefault="00EB3685" w:rsidP="00EB3685">
            <w:pPr>
              <w:tabs>
                <w:tab w:val="left" w:pos="709"/>
              </w:tabs>
              <w:spacing w:after="12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p>
          <w:p w14:paraId="34FC22D8" w14:textId="4C45F2F4" w:rsidR="00BA47CE" w:rsidRPr="00EB3685" w:rsidRDefault="00EB3685" w:rsidP="00EB3685">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EB3685">
              <w:rPr>
                <w:rFonts w:ascii="Roboto" w:eastAsia="Roboto" w:hAnsi="Roboto" w:cs="Roboto"/>
                <w:b/>
                <w:bCs/>
                <w:color w:val="000000"/>
                <w:sz w:val="20"/>
                <w:szCs w:val="20"/>
              </w:rPr>
              <w:t xml:space="preserve">Outcomes: </w:t>
            </w:r>
            <w:r w:rsidRPr="00EB3685">
              <w:rPr>
                <w:rFonts w:ascii="Roboto" w:eastAsia="Roboto" w:hAnsi="Roboto" w:cs="Roboto"/>
                <w:color w:val="000000"/>
                <w:sz w:val="20"/>
                <w:szCs w:val="20"/>
              </w:rPr>
              <w:t>Products such as films, podcasts, a platform for hosting them, an open online center for any individual, activist, artist, or CSO in Albania who wishes to participate.</w:t>
            </w:r>
          </w:p>
          <w:p w14:paraId="47D19694" w14:textId="77777777" w:rsidR="00BA47CE" w:rsidRDefault="00BA47CE" w:rsidP="00676A42">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4E8A8B00" w14:textId="77777777" w:rsidR="000849E7" w:rsidRDefault="000849E7" w:rsidP="00676A42">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340353AC" w14:textId="77777777" w:rsidR="000849E7" w:rsidRDefault="000849E7" w:rsidP="00676A42">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7EADAAB3" w14:textId="77777777" w:rsidR="000849E7" w:rsidRPr="00A83204" w:rsidRDefault="000849E7" w:rsidP="00676A42">
            <w:pPr>
              <w:tabs>
                <w:tab w:val="left" w:pos="709"/>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677A7E39" w14:textId="77777777" w:rsidR="00BA47CE" w:rsidRPr="00A83204" w:rsidRDefault="00BA47CE" w:rsidP="00676A42">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bl>
    <w:p w14:paraId="54D44AC3" w14:textId="77777777" w:rsidR="00BA47CE" w:rsidRPr="00A83204" w:rsidRDefault="000849E7" w:rsidP="00BA47CE">
      <w:pPr>
        <w:jc w:val="both"/>
        <w:rPr>
          <w:rFonts w:ascii="Roboto" w:eastAsia="Roboto" w:hAnsi="Roboto" w:cs="Roboto"/>
          <w:b/>
          <w:color w:val="000000"/>
          <w:sz w:val="20"/>
          <w:szCs w:val="20"/>
        </w:rPr>
      </w:pPr>
      <w:r>
        <w:rPr>
          <w:rFonts w:ascii="Roboto" w:eastAsia="Roboto" w:hAnsi="Roboto" w:cs="Roboto"/>
          <w:b/>
          <w:color w:val="000000"/>
          <w:sz w:val="20"/>
          <w:szCs w:val="20"/>
        </w:rPr>
        <w:t>4</w:t>
      </w:r>
      <w:r w:rsidR="00A016CB" w:rsidRPr="00A83204">
        <w:rPr>
          <w:rFonts w:ascii="Roboto" w:eastAsia="Roboto" w:hAnsi="Roboto" w:cs="Roboto"/>
          <w:b/>
          <w:color w:val="000000"/>
          <w:sz w:val="20"/>
          <w:szCs w:val="20"/>
        </w:rPr>
        <w:t xml:space="preserve">. </w:t>
      </w:r>
    </w:p>
    <w:tbl>
      <w:tblPr>
        <w:tblStyle w:val="PlainTable4"/>
        <w:tblW w:w="9355" w:type="dxa"/>
        <w:tblLook w:val="04A0" w:firstRow="1" w:lastRow="0" w:firstColumn="1" w:lastColumn="0" w:noHBand="0" w:noVBand="1"/>
      </w:tblPr>
      <w:tblGrid>
        <w:gridCol w:w="2250"/>
        <w:gridCol w:w="7105"/>
      </w:tblGrid>
      <w:tr w:rsidR="00A016CB" w:rsidRPr="00A83204" w14:paraId="45E73459" w14:textId="77777777" w:rsidTr="00BF3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F450F80" w14:textId="5D54D371" w:rsidR="00A016CB" w:rsidRPr="00A83204" w:rsidRDefault="00384051" w:rsidP="00BF32C7">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47709A96" w14:textId="61DE2BF2" w:rsidR="00A016CB" w:rsidRPr="00630C1C" w:rsidRDefault="00EB3685" w:rsidP="00BF32C7">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EB3685">
              <w:rPr>
                <w:rFonts w:ascii="Roboto" w:eastAsia="Roboto" w:hAnsi="Roboto" w:cs="Roboto"/>
                <w:b w:val="0"/>
                <w:bCs w:val="0"/>
                <w:color w:val="000000"/>
                <w:sz w:val="20"/>
                <w:szCs w:val="20"/>
              </w:rPr>
              <w:t>Website "Safety at Home"</w:t>
            </w:r>
          </w:p>
        </w:tc>
      </w:tr>
      <w:tr w:rsidR="00A016CB" w:rsidRPr="00A83204" w14:paraId="3F27D299"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1D01B97" w14:textId="36BA61E8" w:rsidR="00A016CB" w:rsidRPr="00A83204" w:rsidRDefault="00384051" w:rsidP="00BF32C7">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37BF40DB" w14:textId="77777777" w:rsidR="00A016CB" w:rsidRPr="00A83204" w:rsidRDefault="00A016CB" w:rsidP="00BF32C7">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color w:val="000000"/>
                <w:sz w:val="20"/>
                <w:szCs w:val="20"/>
              </w:rPr>
              <w:t>2021</w:t>
            </w:r>
          </w:p>
        </w:tc>
      </w:tr>
      <w:tr w:rsidR="00A016CB" w:rsidRPr="00A83204" w14:paraId="4B42D1A0"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75C70488" w14:textId="6B180883" w:rsidR="00A016CB" w:rsidRPr="00A83204" w:rsidRDefault="00384051" w:rsidP="00BF32C7">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6F05C426" w14:textId="44E29E2F" w:rsidR="00A016CB" w:rsidRPr="00A83204" w:rsidRDefault="00EB3685" w:rsidP="00BF32C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EB3685">
              <w:rPr>
                <w:rFonts w:ascii="Roboto" w:eastAsia="Roboto" w:hAnsi="Roboto" w:cs="Roboto"/>
                <w:color w:val="000000"/>
                <w:sz w:val="20"/>
                <w:szCs w:val="20"/>
              </w:rPr>
              <w:t>Center for Social Services "DDAER"</w:t>
            </w:r>
          </w:p>
        </w:tc>
      </w:tr>
      <w:tr w:rsidR="00A016CB" w:rsidRPr="00A83204" w14:paraId="2B047C61"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D70CFA6" w14:textId="1512082C" w:rsidR="00A016CB" w:rsidRPr="00A83204" w:rsidRDefault="00384051" w:rsidP="00BF32C7">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4BDAFC0E" w14:textId="77777777" w:rsidR="00A016CB" w:rsidRPr="00A83204" w:rsidRDefault="00A016CB" w:rsidP="00BF32C7">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color w:val="000000"/>
                <w:sz w:val="20"/>
                <w:szCs w:val="20"/>
              </w:rPr>
              <w:t>2,760 Euro</w:t>
            </w:r>
          </w:p>
        </w:tc>
      </w:tr>
      <w:tr w:rsidR="00A016CB" w:rsidRPr="00A83204" w14:paraId="090E957A"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5307AF74"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1C8A1DAD" w14:textId="77777777" w:rsidR="00A016CB" w:rsidRPr="00A83204" w:rsidRDefault="00A016CB" w:rsidP="00BF32C7">
            <w:pPr>
              <w:pStyle w:val="ListParagraph"/>
              <w:ind w:firstLine="0"/>
              <w:rPr>
                <w:rFonts w:ascii="Roboto" w:hAnsi="Roboto"/>
                <w:sz w:val="20"/>
                <w:szCs w:val="20"/>
              </w:rPr>
            </w:pPr>
          </w:p>
        </w:tc>
        <w:tc>
          <w:tcPr>
            <w:tcW w:w="7105" w:type="dxa"/>
          </w:tcPr>
          <w:p w14:paraId="653F8A53" w14:textId="77777777" w:rsidR="00EB3685" w:rsidRPr="00EB3685" w:rsidRDefault="00EB3685"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EB3685">
              <w:rPr>
                <w:rFonts w:ascii="Roboto" w:hAnsi="Roboto"/>
                <w:b/>
                <w:bCs/>
                <w:sz w:val="20"/>
                <w:szCs w:val="20"/>
              </w:rPr>
              <w:t>Objectives</w:t>
            </w:r>
          </w:p>
          <w:p w14:paraId="523C9FAC" w14:textId="496212E1" w:rsidR="00A016CB" w:rsidRPr="00EB3685" w:rsidRDefault="00EB3685" w:rsidP="00EB3685">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EB3685">
              <w:rPr>
                <w:rFonts w:ascii="Roboto" w:hAnsi="Roboto"/>
                <w:sz w:val="20"/>
                <w:szCs w:val="20"/>
              </w:rPr>
              <w:t>The main objective of the project will be to carry out activities related to infrastructure, feasibility, project planning, monitoring, coordination, and design within the framework of urban planning.</w:t>
            </w:r>
          </w:p>
          <w:p w14:paraId="61515AA0" w14:textId="77777777" w:rsidR="00A016CB" w:rsidRPr="00A83204" w:rsidRDefault="00A016CB" w:rsidP="00630C1C">
            <w:pPr>
              <w:tabs>
                <w:tab w:val="left" w:pos="2493"/>
              </w:tabs>
              <w:spacing w:after="120"/>
              <w:jc w:val="both"/>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bl>
    <w:p w14:paraId="623E4D54" w14:textId="77777777" w:rsidR="00C64C7C" w:rsidRPr="00A83204" w:rsidRDefault="00C64C7C" w:rsidP="00A016CB">
      <w:pPr>
        <w:jc w:val="both"/>
        <w:rPr>
          <w:rFonts w:ascii="Roboto" w:eastAsia="Roboto" w:hAnsi="Roboto" w:cs="Roboto"/>
          <w:b/>
          <w:color w:val="000000"/>
          <w:sz w:val="20"/>
          <w:szCs w:val="20"/>
        </w:rPr>
      </w:pPr>
    </w:p>
    <w:p w14:paraId="1C5BB62D" w14:textId="77777777" w:rsidR="00A016CB" w:rsidRPr="00A83204" w:rsidRDefault="00A016CB" w:rsidP="00BA47CE">
      <w:pPr>
        <w:jc w:val="both"/>
        <w:rPr>
          <w:rFonts w:ascii="Roboto" w:eastAsia="Roboto" w:hAnsi="Roboto" w:cs="Roboto"/>
          <w:b/>
          <w:color w:val="000000"/>
          <w:sz w:val="20"/>
          <w:szCs w:val="20"/>
        </w:rPr>
      </w:pPr>
    </w:p>
    <w:p w14:paraId="0568AB67" w14:textId="77777777" w:rsidR="0012241F" w:rsidRPr="00A83204" w:rsidRDefault="0012241F">
      <w:pPr>
        <w:jc w:val="both"/>
        <w:rPr>
          <w:rFonts w:ascii="Roboto" w:eastAsia="Roboto" w:hAnsi="Roboto" w:cs="Roboto"/>
          <w:b/>
          <w:color w:val="000000"/>
          <w:sz w:val="20"/>
          <w:szCs w:val="20"/>
        </w:rPr>
      </w:pPr>
    </w:p>
    <w:p w14:paraId="1B8433BC" w14:textId="77777777" w:rsidR="0012241F" w:rsidRPr="00A83204" w:rsidRDefault="000849E7" w:rsidP="00A016CB">
      <w:pPr>
        <w:tabs>
          <w:tab w:val="left" w:pos="709"/>
        </w:tabs>
        <w:spacing w:after="0" w:line="240" w:lineRule="auto"/>
        <w:jc w:val="both"/>
        <w:rPr>
          <w:rFonts w:ascii="Roboto" w:eastAsia="Roboto" w:hAnsi="Roboto" w:cs="Roboto"/>
          <w:b/>
          <w:bCs/>
          <w:color w:val="000000"/>
          <w:sz w:val="20"/>
          <w:szCs w:val="20"/>
        </w:rPr>
      </w:pPr>
      <w:r>
        <w:rPr>
          <w:rFonts w:ascii="Roboto" w:eastAsia="Roboto" w:hAnsi="Roboto" w:cs="Roboto"/>
          <w:b/>
          <w:bCs/>
          <w:color w:val="000000"/>
          <w:sz w:val="20"/>
          <w:szCs w:val="20"/>
        </w:rPr>
        <w:t>5</w:t>
      </w:r>
      <w:r w:rsidR="00A016CB" w:rsidRPr="00A83204">
        <w:rPr>
          <w:rFonts w:ascii="Roboto" w:eastAsia="Roboto" w:hAnsi="Roboto" w:cs="Roboto"/>
          <w:b/>
          <w:bCs/>
          <w:color w:val="000000"/>
          <w:sz w:val="20"/>
          <w:szCs w:val="20"/>
        </w:rPr>
        <w:t xml:space="preserve">. </w:t>
      </w:r>
    </w:p>
    <w:tbl>
      <w:tblPr>
        <w:tblStyle w:val="PlainTable4"/>
        <w:tblW w:w="9355" w:type="dxa"/>
        <w:tblLook w:val="04A0" w:firstRow="1" w:lastRow="0" w:firstColumn="1" w:lastColumn="0" w:noHBand="0" w:noVBand="1"/>
      </w:tblPr>
      <w:tblGrid>
        <w:gridCol w:w="2250"/>
        <w:gridCol w:w="7105"/>
      </w:tblGrid>
      <w:tr w:rsidR="00A016CB" w:rsidRPr="00A83204" w14:paraId="4FA536C0" w14:textId="77777777" w:rsidTr="00BF3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9C1784E" w14:textId="0B47BDA5" w:rsidR="00A016CB" w:rsidRPr="00A83204" w:rsidRDefault="00384051" w:rsidP="00BF32C7">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4E312D57" w14:textId="77777777" w:rsidR="00A016CB" w:rsidRPr="00CE3AFA" w:rsidRDefault="00A016CB" w:rsidP="00BF32C7">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highlight w:val="yellow"/>
              </w:rPr>
            </w:pPr>
            <w:r w:rsidRPr="00630C1C">
              <w:rPr>
                <w:rFonts w:ascii="Roboto" w:eastAsia="Roboto" w:hAnsi="Roboto" w:cs="Roboto"/>
                <w:b w:val="0"/>
                <w:bCs w:val="0"/>
                <w:color w:val="000000"/>
                <w:sz w:val="20"/>
                <w:szCs w:val="20"/>
              </w:rPr>
              <w:t>“Empowering Youth Professionally”</w:t>
            </w:r>
          </w:p>
        </w:tc>
      </w:tr>
      <w:tr w:rsidR="00A016CB" w:rsidRPr="00A83204" w14:paraId="2AEEAA6B"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0323CEB" w14:textId="7CC53171" w:rsidR="00A016CB" w:rsidRPr="00A83204" w:rsidRDefault="00384051" w:rsidP="00BF32C7">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7257BCB0" w14:textId="77777777" w:rsidR="00A016CB" w:rsidRPr="00A83204" w:rsidRDefault="00A016CB" w:rsidP="00BF32C7">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color w:val="000000"/>
                <w:sz w:val="20"/>
                <w:szCs w:val="20"/>
              </w:rPr>
              <w:t>2021</w:t>
            </w:r>
          </w:p>
        </w:tc>
      </w:tr>
      <w:tr w:rsidR="00A016CB" w:rsidRPr="00A83204" w14:paraId="692383A3"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210C95BA" w14:textId="15FA8D3A" w:rsidR="00A016CB" w:rsidRPr="00A83204" w:rsidRDefault="00384051" w:rsidP="00BF32C7">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7AD8C5A7" w14:textId="0D4AE866" w:rsidR="00A016CB" w:rsidRPr="00A83204" w:rsidRDefault="00EB3685" w:rsidP="00BF32C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Pr>
                <w:rFonts w:ascii="Roboto" w:eastAsia="Roboto" w:hAnsi="Roboto" w:cs="Roboto"/>
                <w:color w:val="000000"/>
                <w:sz w:val="20"/>
                <w:szCs w:val="20"/>
              </w:rPr>
              <w:t>Centre</w:t>
            </w:r>
            <w:r w:rsidR="00A016CB" w:rsidRPr="00A83204">
              <w:rPr>
                <w:rFonts w:ascii="Roboto" w:eastAsia="Roboto" w:hAnsi="Roboto" w:cs="Roboto"/>
                <w:color w:val="000000"/>
                <w:sz w:val="20"/>
                <w:szCs w:val="20"/>
              </w:rPr>
              <w:t xml:space="preserve"> “ACIT”</w:t>
            </w:r>
          </w:p>
        </w:tc>
      </w:tr>
      <w:tr w:rsidR="00A016CB" w:rsidRPr="00A83204" w14:paraId="471C3E19"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27DFAAE" w14:textId="23B46C20" w:rsidR="00A016CB" w:rsidRPr="00A83204" w:rsidRDefault="00384051" w:rsidP="00BF32C7">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06069F5C" w14:textId="77777777" w:rsidR="00A016CB" w:rsidRPr="00A83204" w:rsidRDefault="00A016CB" w:rsidP="00BF32C7">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color w:val="000000"/>
                <w:sz w:val="20"/>
                <w:szCs w:val="20"/>
              </w:rPr>
              <w:t>5,760 Euro</w:t>
            </w:r>
          </w:p>
        </w:tc>
      </w:tr>
      <w:tr w:rsidR="00A016CB" w:rsidRPr="00A83204" w14:paraId="29D4950A"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68E2C71C"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5A2F9915" w14:textId="77777777" w:rsidR="00A016CB" w:rsidRPr="00A83204" w:rsidRDefault="00A016CB" w:rsidP="00BF32C7">
            <w:pPr>
              <w:pStyle w:val="ListParagraph"/>
              <w:rPr>
                <w:rFonts w:ascii="Roboto" w:hAnsi="Roboto"/>
                <w:sz w:val="20"/>
                <w:szCs w:val="20"/>
              </w:rPr>
            </w:pPr>
          </w:p>
        </w:tc>
        <w:tc>
          <w:tcPr>
            <w:tcW w:w="7105" w:type="dxa"/>
          </w:tcPr>
          <w:p w14:paraId="7463F532" w14:textId="77777777" w:rsidR="00EB3685" w:rsidRPr="00EB3685" w:rsidRDefault="00EB3685"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EB3685">
              <w:rPr>
                <w:rFonts w:ascii="Roboto" w:hAnsi="Roboto"/>
                <w:b/>
                <w:bCs/>
                <w:sz w:val="20"/>
                <w:szCs w:val="20"/>
              </w:rPr>
              <w:t>Objectives</w:t>
            </w:r>
          </w:p>
          <w:p w14:paraId="7C2DBF40" w14:textId="39C28702" w:rsidR="00A016CB" w:rsidRPr="00EB3685" w:rsidRDefault="00EB3685" w:rsidP="00EB3685">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EB3685">
              <w:rPr>
                <w:rFonts w:ascii="Roboto" w:hAnsi="Roboto"/>
                <w:sz w:val="20"/>
                <w:szCs w:val="20"/>
              </w:rPr>
              <w:t>The main objectives of the project are to focus on activities related to infrastructure, feasibility, project planning, monitoring, coordination, and design within the framework of urban planning.</w:t>
            </w:r>
          </w:p>
          <w:p w14:paraId="368F12E4" w14:textId="77777777" w:rsidR="00A016CB" w:rsidRPr="00A83204" w:rsidRDefault="00A016CB" w:rsidP="00630C1C">
            <w:pPr>
              <w:tabs>
                <w:tab w:val="left" w:pos="2493"/>
              </w:tabs>
              <w:spacing w:after="120"/>
              <w:jc w:val="both"/>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bl>
    <w:p w14:paraId="6A113E2C" w14:textId="77777777" w:rsidR="000849E7" w:rsidRPr="00A83204" w:rsidRDefault="000849E7" w:rsidP="00A016CB">
      <w:pPr>
        <w:jc w:val="both"/>
        <w:rPr>
          <w:rFonts w:ascii="Roboto" w:eastAsia="Roboto" w:hAnsi="Roboto" w:cs="Roboto"/>
          <w:b/>
          <w:color w:val="000000"/>
          <w:sz w:val="20"/>
          <w:szCs w:val="20"/>
        </w:rPr>
      </w:pPr>
    </w:p>
    <w:p w14:paraId="328B17AC" w14:textId="77777777" w:rsidR="0012241F" w:rsidRPr="00A83204" w:rsidRDefault="0012241F">
      <w:pPr>
        <w:spacing w:after="120"/>
        <w:ind w:left="357"/>
        <w:jc w:val="both"/>
        <w:rPr>
          <w:rFonts w:ascii="Roboto" w:eastAsia="Roboto" w:hAnsi="Roboto" w:cs="Roboto"/>
          <w:b/>
          <w:color w:val="000000"/>
          <w:sz w:val="20"/>
          <w:szCs w:val="20"/>
        </w:rPr>
      </w:pPr>
    </w:p>
    <w:p w14:paraId="1D17DFD4" w14:textId="77777777" w:rsidR="00A016CB" w:rsidRPr="00A83204" w:rsidRDefault="000849E7" w:rsidP="00A016CB">
      <w:pPr>
        <w:spacing w:after="120" w:line="240" w:lineRule="auto"/>
        <w:jc w:val="both"/>
        <w:rPr>
          <w:rFonts w:ascii="Roboto" w:eastAsia="Roboto" w:hAnsi="Roboto" w:cs="Roboto"/>
          <w:b/>
          <w:color w:val="000000"/>
          <w:sz w:val="20"/>
          <w:szCs w:val="20"/>
        </w:rPr>
      </w:pPr>
      <w:r>
        <w:rPr>
          <w:rFonts w:ascii="Roboto" w:eastAsia="Roboto" w:hAnsi="Roboto" w:cs="Roboto"/>
          <w:b/>
          <w:color w:val="000000"/>
          <w:sz w:val="20"/>
          <w:szCs w:val="20"/>
        </w:rPr>
        <w:t>6</w:t>
      </w:r>
      <w:r w:rsidR="00A016CB" w:rsidRPr="00A83204">
        <w:rPr>
          <w:rFonts w:ascii="Roboto" w:eastAsia="Roboto" w:hAnsi="Roboto" w:cs="Roboto"/>
          <w:b/>
          <w:color w:val="000000"/>
          <w:sz w:val="20"/>
          <w:szCs w:val="20"/>
        </w:rPr>
        <w:t xml:space="preserve">. </w:t>
      </w:r>
    </w:p>
    <w:tbl>
      <w:tblPr>
        <w:tblStyle w:val="PlainTable4"/>
        <w:tblW w:w="9355" w:type="dxa"/>
        <w:tblLook w:val="04A0" w:firstRow="1" w:lastRow="0" w:firstColumn="1" w:lastColumn="0" w:noHBand="0" w:noVBand="1"/>
      </w:tblPr>
      <w:tblGrid>
        <w:gridCol w:w="2250"/>
        <w:gridCol w:w="7105"/>
      </w:tblGrid>
      <w:tr w:rsidR="00A016CB" w:rsidRPr="00A83204" w14:paraId="730001CE" w14:textId="77777777" w:rsidTr="00BF3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7F2804A" w14:textId="58E58DE1" w:rsidR="00A016CB" w:rsidRPr="00A83204" w:rsidRDefault="00384051" w:rsidP="00BF32C7">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6D305A2A" w14:textId="199B38AD" w:rsidR="00A016CB" w:rsidRPr="00A83204" w:rsidRDefault="00C96757" w:rsidP="00BF32C7">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C96757">
              <w:rPr>
                <w:rFonts w:ascii="Roboto" w:eastAsia="Roboto" w:hAnsi="Roboto" w:cs="Roboto"/>
                <w:b w:val="0"/>
                <w:bCs w:val="0"/>
                <w:color w:val="000000"/>
                <w:sz w:val="20"/>
                <w:szCs w:val="20"/>
              </w:rPr>
              <w:t>Our Priority N</w:t>
            </w:r>
            <w:r>
              <w:rPr>
                <w:rFonts w:ascii="Roboto" w:eastAsia="Roboto" w:hAnsi="Roboto" w:cs="Roboto"/>
                <w:b w:val="0"/>
                <w:bCs w:val="0"/>
                <w:color w:val="000000"/>
                <w:sz w:val="20"/>
                <w:szCs w:val="20"/>
              </w:rPr>
              <w:t>ECRU!</w:t>
            </w:r>
          </w:p>
        </w:tc>
      </w:tr>
      <w:tr w:rsidR="00A016CB" w:rsidRPr="00A83204" w14:paraId="3106D46E"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252221C" w14:textId="7ED8D928" w:rsidR="00A016CB" w:rsidRPr="00A83204" w:rsidRDefault="00384051" w:rsidP="00BF32C7">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03F38A21" w14:textId="77777777" w:rsidR="00A016CB" w:rsidRPr="00A83204" w:rsidRDefault="00A016CB" w:rsidP="00BF32C7">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color w:val="000000"/>
                <w:sz w:val="20"/>
                <w:szCs w:val="20"/>
              </w:rPr>
              <w:t>2022-2023</w:t>
            </w:r>
          </w:p>
        </w:tc>
      </w:tr>
      <w:tr w:rsidR="00A016CB" w:rsidRPr="00A83204" w14:paraId="2E355281"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6E103B87" w14:textId="10B2D174" w:rsidR="00A016CB" w:rsidRPr="00A83204" w:rsidRDefault="00384051" w:rsidP="00BF32C7">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7FC89363" w14:textId="77777777" w:rsidR="00A016CB" w:rsidRPr="00A83204" w:rsidRDefault="00A016CB" w:rsidP="00A016CB">
            <w:pPr>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A83204">
              <w:rPr>
                <w:rFonts w:ascii="Roboto" w:eastAsia="Roboto" w:hAnsi="Roboto" w:cs="Roboto"/>
                <w:color w:val="000000"/>
                <w:sz w:val="20"/>
                <w:szCs w:val="20"/>
              </w:rPr>
              <w:t xml:space="preserve">United Nations Development </w:t>
            </w:r>
            <w:proofErr w:type="spellStart"/>
            <w:r w:rsidRPr="00A83204">
              <w:rPr>
                <w:rFonts w:ascii="Roboto" w:eastAsia="Roboto" w:hAnsi="Roboto" w:cs="Roboto"/>
                <w:color w:val="000000"/>
                <w:sz w:val="20"/>
                <w:szCs w:val="20"/>
              </w:rPr>
              <w:t>Programme</w:t>
            </w:r>
            <w:proofErr w:type="spellEnd"/>
            <w:r w:rsidRPr="00A83204">
              <w:rPr>
                <w:rFonts w:ascii="Roboto" w:eastAsia="Roboto" w:hAnsi="Roboto" w:cs="Roboto"/>
                <w:color w:val="000000"/>
                <w:sz w:val="20"/>
                <w:szCs w:val="20"/>
              </w:rPr>
              <w:t>-UNPD</w:t>
            </w:r>
          </w:p>
          <w:p w14:paraId="4CCB4C27" w14:textId="77777777" w:rsidR="00A016CB" w:rsidRPr="00A83204" w:rsidRDefault="00A016CB" w:rsidP="00BF32C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r w:rsidR="00A016CB" w:rsidRPr="00A83204" w14:paraId="0BB21DCF"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EAAECA3" w14:textId="5AEC97A2" w:rsidR="00A016CB" w:rsidRPr="00A83204" w:rsidRDefault="00384051" w:rsidP="00BF32C7">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0E4517E3" w14:textId="7AA1060D" w:rsidR="00A016CB" w:rsidRPr="00A83204" w:rsidRDefault="00A016CB" w:rsidP="00BF32C7">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color w:val="000000"/>
                <w:sz w:val="20"/>
                <w:szCs w:val="20"/>
              </w:rPr>
              <w:t xml:space="preserve">1,703,500 </w:t>
            </w:r>
            <w:r w:rsidR="00227939">
              <w:rPr>
                <w:rFonts w:ascii="Roboto" w:eastAsia="Roboto" w:hAnsi="Roboto" w:cs="Roboto"/>
                <w:color w:val="000000"/>
                <w:sz w:val="20"/>
                <w:szCs w:val="20"/>
              </w:rPr>
              <w:t>ALL</w:t>
            </w:r>
          </w:p>
        </w:tc>
      </w:tr>
      <w:tr w:rsidR="00A016CB" w:rsidRPr="00A83204" w14:paraId="2731D96B"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5EFD726F"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4952533E" w14:textId="77777777" w:rsidR="00A016CB" w:rsidRPr="00A83204" w:rsidRDefault="00A016CB" w:rsidP="00BF32C7">
            <w:pPr>
              <w:pStyle w:val="ListParagraph"/>
              <w:rPr>
                <w:rFonts w:ascii="Roboto" w:hAnsi="Roboto"/>
                <w:sz w:val="20"/>
                <w:szCs w:val="20"/>
              </w:rPr>
            </w:pPr>
          </w:p>
        </w:tc>
        <w:tc>
          <w:tcPr>
            <w:tcW w:w="7105" w:type="dxa"/>
          </w:tcPr>
          <w:p w14:paraId="44935EB0"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Objectives</w:t>
            </w:r>
          </w:p>
          <w:p w14:paraId="64A44F4A" w14:textId="24815BFA"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The creation of the Social Sector and Units for Needs Assessment and Case Referral (N</w:t>
            </w:r>
            <w:r>
              <w:rPr>
                <w:rFonts w:ascii="Roboto" w:hAnsi="Roboto"/>
                <w:sz w:val="20"/>
                <w:szCs w:val="20"/>
              </w:rPr>
              <w:t>ECRU</w:t>
            </w:r>
            <w:r w:rsidRPr="00C96757">
              <w:rPr>
                <w:rFonts w:ascii="Roboto" w:hAnsi="Roboto"/>
                <w:sz w:val="20"/>
                <w:szCs w:val="20"/>
              </w:rPr>
              <w:t>) workforce infrastructure as a vital mechanism to provide services to the community in need. Within this project, the aim is to improve service conditions for the Social Sector and N</w:t>
            </w:r>
            <w:r>
              <w:rPr>
                <w:rFonts w:ascii="Roboto" w:hAnsi="Roboto"/>
                <w:sz w:val="20"/>
                <w:szCs w:val="20"/>
              </w:rPr>
              <w:t>ECRU</w:t>
            </w:r>
            <w:r w:rsidRPr="00C96757">
              <w:rPr>
                <w:rFonts w:ascii="Roboto" w:hAnsi="Roboto"/>
                <w:sz w:val="20"/>
                <w:szCs w:val="20"/>
              </w:rPr>
              <w:t xml:space="preserve"> by establishing appropriate and user-friendly infrastructure for the targeted group across administrative units in municipalities. Such a service at the municipal level will serve to empower vulnerable groups and enhance their access to social services and address their issues.</w:t>
            </w:r>
          </w:p>
          <w:p w14:paraId="0E82C36B"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p>
          <w:p w14:paraId="498FAB2C"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Beneficiaries</w:t>
            </w:r>
          </w:p>
          <w:p w14:paraId="27A6A5E1"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Municipality staff, beneficiaries of social services and packages at the municipal level, Municipality, DSHS, MSHMS, community, families of individuals in need</w:t>
            </w:r>
          </w:p>
          <w:p w14:paraId="3F367BFC"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p>
          <w:p w14:paraId="283F44D2"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Outcomes</w:t>
            </w:r>
          </w:p>
          <w:p w14:paraId="00611366" w14:textId="7F2A14CF" w:rsidR="00A016CB" w:rsidRPr="00C96757" w:rsidRDefault="00C96757" w:rsidP="00C9675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Social worker employed at the municipality, Office established at the municipality, Staff with increased capacity for social issues, more effective and inclusive social services in the community.</w:t>
            </w:r>
          </w:p>
        </w:tc>
      </w:tr>
    </w:tbl>
    <w:p w14:paraId="23EBAC44" w14:textId="77777777" w:rsidR="00630C1C" w:rsidRDefault="00630C1C" w:rsidP="00A016CB">
      <w:pPr>
        <w:jc w:val="both"/>
        <w:rPr>
          <w:rFonts w:ascii="Roboto" w:eastAsia="Roboto" w:hAnsi="Roboto" w:cs="Roboto"/>
          <w:b/>
          <w:color w:val="000000"/>
          <w:sz w:val="20"/>
          <w:szCs w:val="20"/>
        </w:rPr>
      </w:pPr>
    </w:p>
    <w:p w14:paraId="5D98A0EC" w14:textId="77777777" w:rsidR="000849E7" w:rsidRPr="00A83204" w:rsidRDefault="000849E7" w:rsidP="00A016CB">
      <w:pPr>
        <w:jc w:val="both"/>
        <w:rPr>
          <w:rFonts w:ascii="Roboto" w:eastAsia="Roboto" w:hAnsi="Roboto" w:cs="Roboto"/>
          <w:b/>
          <w:color w:val="000000"/>
          <w:sz w:val="20"/>
          <w:szCs w:val="20"/>
        </w:rPr>
      </w:pPr>
    </w:p>
    <w:p w14:paraId="43625879" w14:textId="77777777" w:rsidR="0012241F" w:rsidRPr="00A83204" w:rsidRDefault="0012241F">
      <w:pPr>
        <w:spacing w:after="120"/>
        <w:ind w:left="357"/>
        <w:jc w:val="both"/>
        <w:rPr>
          <w:rFonts w:ascii="Roboto" w:eastAsia="Roboto" w:hAnsi="Roboto" w:cs="Roboto"/>
          <w:b/>
          <w:color w:val="000000"/>
          <w:sz w:val="20"/>
          <w:szCs w:val="20"/>
        </w:rPr>
      </w:pPr>
    </w:p>
    <w:p w14:paraId="2EE8F286" w14:textId="77777777" w:rsidR="00A016CB" w:rsidRPr="00A83204" w:rsidRDefault="000849E7" w:rsidP="000849E7">
      <w:pPr>
        <w:spacing w:after="120"/>
        <w:jc w:val="both"/>
        <w:rPr>
          <w:rFonts w:ascii="Roboto" w:eastAsia="Roboto" w:hAnsi="Roboto" w:cs="Roboto"/>
          <w:b/>
          <w:color w:val="000000"/>
          <w:sz w:val="20"/>
          <w:szCs w:val="20"/>
        </w:rPr>
      </w:pPr>
      <w:r>
        <w:rPr>
          <w:rFonts w:ascii="Roboto" w:eastAsia="Roboto" w:hAnsi="Roboto" w:cs="Roboto"/>
          <w:b/>
          <w:color w:val="000000"/>
          <w:sz w:val="20"/>
          <w:szCs w:val="20"/>
        </w:rPr>
        <w:t>7</w:t>
      </w:r>
      <w:r w:rsidR="00A016CB" w:rsidRPr="00A83204">
        <w:rPr>
          <w:rFonts w:ascii="Roboto" w:eastAsia="Roboto" w:hAnsi="Roboto" w:cs="Roboto"/>
          <w:b/>
          <w:color w:val="000000"/>
          <w:sz w:val="20"/>
          <w:szCs w:val="20"/>
        </w:rPr>
        <w:t xml:space="preserve">. </w:t>
      </w:r>
    </w:p>
    <w:tbl>
      <w:tblPr>
        <w:tblStyle w:val="PlainTable4"/>
        <w:tblW w:w="9355" w:type="dxa"/>
        <w:tblLook w:val="04A0" w:firstRow="1" w:lastRow="0" w:firstColumn="1" w:lastColumn="0" w:noHBand="0" w:noVBand="1"/>
      </w:tblPr>
      <w:tblGrid>
        <w:gridCol w:w="2250"/>
        <w:gridCol w:w="7105"/>
      </w:tblGrid>
      <w:tr w:rsidR="00A016CB" w:rsidRPr="00A83204" w14:paraId="08440B24" w14:textId="77777777" w:rsidTr="00BF3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9ACCCFB" w14:textId="6101923B" w:rsidR="00A016CB" w:rsidRPr="00A83204" w:rsidRDefault="00384051" w:rsidP="00BF32C7">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35408BE8" w14:textId="77777777" w:rsidR="00A016CB" w:rsidRPr="000C250E" w:rsidRDefault="00A016CB" w:rsidP="00BF32C7">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0C250E">
              <w:rPr>
                <w:rFonts w:ascii="Roboto" w:eastAsia="Roboto" w:hAnsi="Roboto" w:cs="Roboto"/>
                <w:b w:val="0"/>
                <w:bCs w:val="0"/>
                <w:color w:val="000000"/>
                <w:sz w:val="20"/>
                <w:szCs w:val="20"/>
              </w:rPr>
              <w:t>CHECK IN FEST</w:t>
            </w:r>
          </w:p>
        </w:tc>
      </w:tr>
      <w:tr w:rsidR="00A016CB" w:rsidRPr="00A83204" w14:paraId="1343D48B"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56C1EF9" w14:textId="5918522E" w:rsidR="00A016CB" w:rsidRPr="00A83204" w:rsidRDefault="00384051" w:rsidP="00BF32C7">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0FED0775" w14:textId="77777777" w:rsidR="00A016CB" w:rsidRPr="00A83204" w:rsidRDefault="00A016CB" w:rsidP="00BF32C7">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color w:val="000000"/>
                <w:sz w:val="20"/>
                <w:szCs w:val="20"/>
              </w:rPr>
              <w:t>2022</w:t>
            </w:r>
          </w:p>
        </w:tc>
      </w:tr>
      <w:tr w:rsidR="00A016CB" w:rsidRPr="00A83204" w14:paraId="43C9EB34"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2C3DA573" w14:textId="7BFD17E7" w:rsidR="00A016CB" w:rsidRPr="00A83204" w:rsidRDefault="00384051" w:rsidP="00BF32C7">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5400F528" w14:textId="52084D3E" w:rsidR="00A016CB" w:rsidRPr="00A83204" w:rsidRDefault="00C96757" w:rsidP="00BF32C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eastAsia="Roboto" w:hAnsi="Roboto" w:cs="Roboto"/>
                <w:color w:val="000000"/>
                <w:sz w:val="20"/>
                <w:szCs w:val="20"/>
              </w:rPr>
              <w:t>Ministry of Culture</w:t>
            </w:r>
          </w:p>
        </w:tc>
      </w:tr>
      <w:tr w:rsidR="00A016CB" w:rsidRPr="00A83204" w14:paraId="093042B8"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4510468" w14:textId="326249D2" w:rsidR="00A016CB" w:rsidRPr="00A83204" w:rsidRDefault="00384051" w:rsidP="00BF32C7">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2322CD72" w14:textId="77777777" w:rsidR="00A016CB" w:rsidRPr="00A83204" w:rsidRDefault="00A016CB" w:rsidP="00A016CB">
            <w:pPr>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color w:val="000000"/>
                <w:sz w:val="20"/>
                <w:szCs w:val="20"/>
              </w:rPr>
            </w:pPr>
            <w:r w:rsidRPr="00A83204">
              <w:rPr>
                <w:rFonts w:ascii="Roboto" w:eastAsia="Roboto" w:hAnsi="Roboto" w:cs="Roboto"/>
                <w:color w:val="000000"/>
                <w:sz w:val="20"/>
                <w:szCs w:val="20"/>
              </w:rPr>
              <w:t xml:space="preserve">1,000,000 </w:t>
            </w:r>
            <w:proofErr w:type="spellStart"/>
            <w:r w:rsidRPr="00A83204">
              <w:rPr>
                <w:rFonts w:ascii="Roboto" w:eastAsia="Roboto" w:hAnsi="Roboto" w:cs="Roboto"/>
                <w:color w:val="000000"/>
                <w:sz w:val="20"/>
                <w:szCs w:val="20"/>
              </w:rPr>
              <w:t>lekë</w:t>
            </w:r>
            <w:proofErr w:type="spellEnd"/>
          </w:p>
        </w:tc>
      </w:tr>
      <w:tr w:rsidR="00A016CB" w:rsidRPr="00A83204" w14:paraId="61AAEE27"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3C1BF06E"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078029B1" w14:textId="77777777" w:rsidR="00A016CB" w:rsidRPr="00A83204" w:rsidRDefault="00A016CB" w:rsidP="00BF32C7">
            <w:pPr>
              <w:pStyle w:val="ListParagraph"/>
              <w:rPr>
                <w:rFonts w:ascii="Roboto" w:hAnsi="Roboto"/>
                <w:sz w:val="20"/>
                <w:szCs w:val="20"/>
              </w:rPr>
            </w:pPr>
          </w:p>
        </w:tc>
        <w:tc>
          <w:tcPr>
            <w:tcW w:w="7105" w:type="dxa"/>
          </w:tcPr>
          <w:p w14:paraId="1AF72E91"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C96757">
              <w:rPr>
                <w:rFonts w:ascii="Roboto" w:eastAsia="Roboto" w:hAnsi="Roboto" w:cs="Roboto"/>
                <w:color w:val="000000"/>
                <w:sz w:val="20"/>
                <w:szCs w:val="20"/>
              </w:rPr>
              <w:t>Check in Fest is a large cultural and artistic event filled with cultural, musical, and entertaining activities such as organizing conferences, various festivals (live music and DJ performances), seminars, Poetry Night, balloon parties for children, etc.</w:t>
            </w:r>
          </w:p>
          <w:p w14:paraId="167622C7" w14:textId="77777777" w:rsidR="0065434E" w:rsidRDefault="0065434E" w:rsidP="0065434E">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p>
          <w:p w14:paraId="0D22C728" w14:textId="53419822"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C96757">
              <w:rPr>
                <w:rFonts w:ascii="Roboto" w:eastAsia="Roboto" w:hAnsi="Roboto" w:cs="Roboto"/>
                <w:b/>
                <w:bCs/>
                <w:color w:val="000000"/>
                <w:sz w:val="20"/>
                <w:szCs w:val="20"/>
              </w:rPr>
              <w:t>Objectives</w:t>
            </w:r>
          </w:p>
          <w:p w14:paraId="0A3EF25F"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C96757">
              <w:rPr>
                <w:rFonts w:ascii="Roboto" w:eastAsia="Roboto" w:hAnsi="Roboto" w:cs="Roboto"/>
                <w:color w:val="000000"/>
                <w:sz w:val="20"/>
                <w:szCs w:val="20"/>
              </w:rPr>
              <w:t xml:space="preserve">The main goal of this large-scale organization is to promote the city of </w:t>
            </w:r>
            <w:proofErr w:type="spellStart"/>
            <w:r w:rsidRPr="00C96757">
              <w:rPr>
                <w:rFonts w:ascii="Roboto" w:eastAsia="Roboto" w:hAnsi="Roboto" w:cs="Roboto"/>
                <w:color w:val="000000"/>
                <w:sz w:val="20"/>
                <w:szCs w:val="20"/>
              </w:rPr>
              <w:t>Gjirokastra</w:t>
            </w:r>
            <w:proofErr w:type="spellEnd"/>
            <w:r w:rsidRPr="00C96757">
              <w:rPr>
                <w:rFonts w:ascii="Roboto" w:eastAsia="Roboto" w:hAnsi="Roboto" w:cs="Roboto"/>
                <w:color w:val="000000"/>
                <w:sz w:val="20"/>
                <w:szCs w:val="20"/>
              </w:rPr>
              <w:t xml:space="preserve"> by attracting more tourists, transmitting the cultural heritage, history, and tradition of the city to the younger generation, promoting local artists through Poetry Night, and fostering inclusivity for children, youth, city businessmen, intellectual figures, etc.</w:t>
            </w:r>
          </w:p>
          <w:p w14:paraId="2BE4D9C4"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600E8A1A" w14:textId="0582F0F9" w:rsidR="00A016CB" w:rsidRPr="00A83204" w:rsidRDefault="00C96757" w:rsidP="00C96757">
            <w:pPr>
              <w:tabs>
                <w:tab w:val="left" w:pos="2493"/>
              </w:tabs>
              <w:spacing w:after="120"/>
              <w:ind w:firstLine="0"/>
              <w:jc w:val="both"/>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eastAsia="Roboto" w:hAnsi="Roboto" w:cs="Roboto"/>
                <w:b/>
                <w:bCs/>
                <w:color w:val="000000"/>
                <w:sz w:val="20"/>
                <w:szCs w:val="20"/>
              </w:rPr>
              <w:t>Beneficiaries:</w:t>
            </w:r>
            <w:r w:rsidRPr="00C96757">
              <w:rPr>
                <w:rFonts w:ascii="Roboto" w:eastAsia="Roboto" w:hAnsi="Roboto" w:cs="Roboto"/>
                <w:color w:val="000000"/>
                <w:sz w:val="20"/>
                <w:szCs w:val="20"/>
              </w:rPr>
              <w:t xml:space="preserve"> Youth in the community, tourists</w:t>
            </w:r>
          </w:p>
          <w:p w14:paraId="28D4FA76" w14:textId="77777777" w:rsidR="000849E7" w:rsidRDefault="000849E7" w:rsidP="00BF32C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p w14:paraId="0D9953BE" w14:textId="77777777" w:rsidR="000849E7" w:rsidRDefault="000849E7" w:rsidP="00BF32C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p w14:paraId="64E055E3" w14:textId="77777777" w:rsidR="00C64C7C" w:rsidRDefault="00C64C7C" w:rsidP="00BF32C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p w14:paraId="4E2E4F74" w14:textId="77777777" w:rsidR="000849E7" w:rsidRPr="00A83204" w:rsidRDefault="000849E7" w:rsidP="00BF32C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bl>
    <w:p w14:paraId="757F4646" w14:textId="77777777" w:rsidR="00A016CB" w:rsidRPr="00A83204" w:rsidRDefault="000849E7" w:rsidP="00441662">
      <w:pPr>
        <w:jc w:val="both"/>
        <w:rPr>
          <w:rFonts w:ascii="Roboto" w:eastAsia="Roboto" w:hAnsi="Roboto" w:cs="Roboto"/>
          <w:b/>
          <w:color w:val="000000"/>
          <w:sz w:val="20"/>
          <w:szCs w:val="20"/>
        </w:rPr>
      </w:pPr>
      <w:r>
        <w:rPr>
          <w:rFonts w:ascii="Roboto" w:eastAsia="Roboto" w:hAnsi="Roboto" w:cs="Roboto"/>
          <w:b/>
          <w:color w:val="000000"/>
          <w:sz w:val="20"/>
          <w:szCs w:val="20"/>
        </w:rPr>
        <w:lastRenderedPageBreak/>
        <w:t>8</w:t>
      </w:r>
      <w:r w:rsidR="00441662" w:rsidRPr="00A83204">
        <w:rPr>
          <w:rFonts w:ascii="Roboto" w:eastAsia="Roboto" w:hAnsi="Roboto" w:cs="Roboto"/>
          <w:b/>
          <w:color w:val="000000"/>
          <w:sz w:val="20"/>
          <w:szCs w:val="20"/>
        </w:rPr>
        <w:t>.</w:t>
      </w:r>
    </w:p>
    <w:tbl>
      <w:tblPr>
        <w:tblStyle w:val="PlainTable4"/>
        <w:tblW w:w="9355" w:type="dxa"/>
        <w:tblLook w:val="04A0" w:firstRow="1" w:lastRow="0" w:firstColumn="1" w:lastColumn="0" w:noHBand="0" w:noVBand="1"/>
      </w:tblPr>
      <w:tblGrid>
        <w:gridCol w:w="2250"/>
        <w:gridCol w:w="7105"/>
      </w:tblGrid>
      <w:tr w:rsidR="00441662" w:rsidRPr="00A83204" w14:paraId="3F04E54C" w14:textId="77777777" w:rsidTr="00BF3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EB7F227" w14:textId="6FC20A5E" w:rsidR="00441662" w:rsidRPr="00A83204" w:rsidRDefault="00384051" w:rsidP="00BF32C7">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61D18C6C" w14:textId="1444DADB" w:rsidR="00441662" w:rsidRPr="00A83204" w:rsidRDefault="00441662" w:rsidP="00BF32C7">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E522EE">
              <w:rPr>
                <w:rFonts w:ascii="Roboto" w:eastAsia="Roboto" w:hAnsi="Roboto" w:cs="Roboto"/>
                <w:b w:val="0"/>
                <w:bCs w:val="0"/>
                <w:color w:val="000000"/>
                <w:sz w:val="20"/>
                <w:szCs w:val="20"/>
              </w:rPr>
              <w:t>Prevention of Youth Involvement on Drug Cultivation and Trafficking through the Integration of Effective Social Care and Alternative Sustainable Development in Social Plan 2019-2023</w:t>
            </w:r>
          </w:p>
        </w:tc>
      </w:tr>
      <w:tr w:rsidR="00441662" w:rsidRPr="00A83204" w14:paraId="20CA7D95"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9DD7B30" w14:textId="774C6D92" w:rsidR="00441662" w:rsidRPr="00A83204" w:rsidRDefault="00384051" w:rsidP="00BF32C7">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00CBAD78" w14:textId="77777777" w:rsidR="00441662" w:rsidRPr="00A83204" w:rsidRDefault="00441662" w:rsidP="00BF32C7">
            <w:pPr>
              <w:ind w:firstLine="0"/>
              <w:cnfStyle w:val="000000100000" w:firstRow="0" w:lastRow="0" w:firstColumn="0" w:lastColumn="0" w:oddVBand="0" w:evenVBand="0" w:oddHBand="1" w:evenHBand="0" w:firstRowFirstColumn="0" w:firstRowLastColumn="0" w:lastRowFirstColumn="0" w:lastRowLastColumn="0"/>
              <w:rPr>
                <w:rFonts w:ascii="Roboto" w:hAnsi="Roboto"/>
                <w:bCs/>
                <w:sz w:val="20"/>
                <w:szCs w:val="20"/>
              </w:rPr>
            </w:pPr>
            <w:r w:rsidRPr="00A83204">
              <w:rPr>
                <w:rFonts w:ascii="Roboto" w:eastAsia="Roboto" w:hAnsi="Roboto" w:cs="Roboto"/>
                <w:bCs/>
                <w:color w:val="000000"/>
                <w:sz w:val="20"/>
                <w:szCs w:val="20"/>
              </w:rPr>
              <w:t>2022 - 2025</w:t>
            </w:r>
          </w:p>
        </w:tc>
      </w:tr>
      <w:tr w:rsidR="00441662" w:rsidRPr="00A83204" w14:paraId="1CEF59F4"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13407E52" w14:textId="69A38AA9" w:rsidR="00441662" w:rsidRPr="00A83204" w:rsidRDefault="00384051" w:rsidP="00BF32C7">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46A2E7FD"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Cs/>
                <w:sz w:val="20"/>
                <w:szCs w:val="20"/>
              </w:rPr>
            </w:pPr>
            <w:r w:rsidRPr="00C96757">
              <w:rPr>
                <w:rFonts w:ascii="Roboto" w:eastAsia="Roboto" w:hAnsi="Roboto" w:cs="Roboto"/>
                <w:bCs/>
                <w:sz w:val="20"/>
                <w:szCs w:val="20"/>
              </w:rPr>
              <w:t>European Union</w:t>
            </w:r>
          </w:p>
          <w:p w14:paraId="674353B6" w14:textId="72AAA6F4" w:rsidR="00441662" w:rsidRPr="00A83204" w:rsidRDefault="00C96757" w:rsidP="00C96757">
            <w:pPr>
              <w:ind w:firstLine="0"/>
              <w:cnfStyle w:val="000000000000" w:firstRow="0" w:lastRow="0" w:firstColumn="0" w:lastColumn="0" w:oddVBand="0" w:evenVBand="0" w:oddHBand="0" w:evenHBand="0" w:firstRowFirstColumn="0" w:firstRowLastColumn="0" w:lastRowFirstColumn="0" w:lastRowLastColumn="0"/>
              <w:rPr>
                <w:rFonts w:ascii="Roboto" w:hAnsi="Roboto"/>
                <w:bCs/>
                <w:sz w:val="20"/>
                <w:szCs w:val="20"/>
              </w:rPr>
            </w:pPr>
            <w:r w:rsidRPr="00C96757">
              <w:rPr>
                <w:rFonts w:ascii="Roboto" w:eastAsia="Roboto" w:hAnsi="Roboto" w:cs="Roboto"/>
                <w:bCs/>
                <w:sz w:val="20"/>
                <w:szCs w:val="20"/>
              </w:rPr>
              <w:t>The project is implemented in partnership with the Municipality of Klos.</w:t>
            </w:r>
          </w:p>
        </w:tc>
      </w:tr>
      <w:tr w:rsidR="00441662" w:rsidRPr="00A83204" w14:paraId="096CA6BC"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55AA5EE" w14:textId="20AD8999" w:rsidR="00441662" w:rsidRPr="00A83204" w:rsidRDefault="00384051" w:rsidP="00BF32C7">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219C6F75" w14:textId="77777777" w:rsidR="00441662" w:rsidRPr="00A83204" w:rsidRDefault="00441662" w:rsidP="00BF32C7">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eastAsia="Roboto" w:hAnsi="Roboto" w:cs="Roboto"/>
                <w:b/>
                <w:color w:val="000000"/>
                <w:sz w:val="20"/>
                <w:szCs w:val="20"/>
              </w:rPr>
              <w:t>387,000 Euro</w:t>
            </w:r>
          </w:p>
        </w:tc>
      </w:tr>
      <w:tr w:rsidR="00441662" w:rsidRPr="00A83204" w14:paraId="10E4BDFB"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16E37937"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03163E4B" w14:textId="77777777" w:rsidR="00441662" w:rsidRPr="00A83204" w:rsidRDefault="00441662" w:rsidP="00BF32C7">
            <w:pPr>
              <w:pStyle w:val="ListParagraph"/>
              <w:rPr>
                <w:rFonts w:ascii="Roboto" w:hAnsi="Roboto"/>
                <w:sz w:val="20"/>
                <w:szCs w:val="20"/>
              </w:rPr>
            </w:pPr>
          </w:p>
        </w:tc>
        <w:tc>
          <w:tcPr>
            <w:tcW w:w="7105" w:type="dxa"/>
          </w:tcPr>
          <w:p w14:paraId="67F1340A"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The project aligns with the implementation of the Municipality's Approved Social Plan for the period 2019-2023, envisioning the establishment of a multifunctional center in the Municipality of Klos and the provision of mobile healthcare services for the community across all administrative units of the municipality. The association "Kreo" is a partner in project implementation, offering its expertise to enhance the capacity of the staff engaged in the project.</w:t>
            </w:r>
          </w:p>
          <w:p w14:paraId="2B66626A"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p>
          <w:p w14:paraId="11DA3CE0"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sz w:val="20"/>
                <w:szCs w:val="20"/>
              </w:rPr>
            </w:pPr>
            <w:r w:rsidRPr="00C96757">
              <w:rPr>
                <w:rFonts w:ascii="Roboto" w:eastAsia="Roboto" w:hAnsi="Roboto" w:cs="Roboto"/>
                <w:b/>
                <w:bCs/>
                <w:sz w:val="20"/>
                <w:szCs w:val="20"/>
              </w:rPr>
              <w:t>Objectives</w:t>
            </w:r>
          </w:p>
          <w:p w14:paraId="7C5E11F9"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The project aims to improve the provision of social services in the Municipality of Klos by offering services for vulnerable groups.</w:t>
            </w:r>
          </w:p>
          <w:p w14:paraId="3FE46AED"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p>
          <w:p w14:paraId="38E6EE79"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sz w:val="20"/>
                <w:szCs w:val="20"/>
              </w:rPr>
            </w:pPr>
            <w:r w:rsidRPr="00C96757">
              <w:rPr>
                <w:rFonts w:ascii="Roboto" w:eastAsia="Roboto" w:hAnsi="Roboto" w:cs="Roboto"/>
                <w:b/>
                <w:bCs/>
                <w:sz w:val="20"/>
                <w:szCs w:val="20"/>
              </w:rPr>
              <w:t>Beneficiaries:</w:t>
            </w:r>
          </w:p>
          <w:p w14:paraId="0E5772C6"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1. Municipality staff and the local institution responsible for social care at the local level (at least 6 experts).</w:t>
            </w:r>
          </w:p>
          <w:p w14:paraId="4BDACF19"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2. Youth (1836 children) and youth with disabilities (105 children with disabilities) who are part of the Municipality of Klos.</w:t>
            </w:r>
          </w:p>
          <w:p w14:paraId="2447E2A0"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3. Municipality of Klos, Ministry of Social Welfare, Ministry of Education, Local Communities.</w:t>
            </w:r>
          </w:p>
          <w:p w14:paraId="74CDE738"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p>
          <w:p w14:paraId="1A2C3A0B" w14:textId="70509D6D" w:rsidR="00C96757" w:rsidRPr="00C96757" w:rsidRDefault="00D12619"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sz w:val="20"/>
                <w:szCs w:val="20"/>
              </w:rPr>
            </w:pPr>
            <w:r>
              <w:rPr>
                <w:rFonts w:ascii="Roboto" w:eastAsia="Roboto" w:hAnsi="Roboto" w:cs="Roboto"/>
                <w:b/>
                <w:bCs/>
                <w:sz w:val="20"/>
                <w:szCs w:val="20"/>
              </w:rPr>
              <w:t>O</w:t>
            </w:r>
            <w:r w:rsidR="00C96757" w:rsidRPr="00C96757">
              <w:rPr>
                <w:rFonts w:ascii="Roboto" w:eastAsia="Roboto" w:hAnsi="Roboto" w:cs="Roboto"/>
                <w:b/>
                <w:bCs/>
                <w:sz w:val="20"/>
                <w:szCs w:val="20"/>
              </w:rPr>
              <w:t>utcomes:</w:t>
            </w:r>
          </w:p>
          <w:p w14:paraId="2DBB84A6"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1. Trained staff</w:t>
            </w:r>
          </w:p>
          <w:p w14:paraId="0DDCA72E"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2. Produced manual for the approach to solving social care issues at the local level</w:t>
            </w:r>
          </w:p>
          <w:p w14:paraId="65063F23"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3. Establishment of an ad-hoc group and periodic meetings</w:t>
            </w:r>
          </w:p>
          <w:p w14:paraId="3BB12118"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4. Mobile social care service for the community</w:t>
            </w:r>
          </w:p>
          <w:p w14:paraId="154F6778"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5. Multifunctional youth center</w:t>
            </w:r>
          </w:p>
          <w:p w14:paraId="22412097"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6. 18-month calendar of educational program campaigns</w:t>
            </w:r>
          </w:p>
          <w:p w14:paraId="378C0AF6"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7. Career development unit as an alternative to socio-economic development for youth.</w:t>
            </w:r>
          </w:p>
          <w:p w14:paraId="04C4E729" w14:textId="128D4B7F" w:rsidR="00441662" w:rsidRPr="00A83204" w:rsidRDefault="00C96757" w:rsidP="00C9675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eastAsia="Roboto" w:hAnsi="Roboto" w:cs="Roboto"/>
                <w:sz w:val="20"/>
                <w:szCs w:val="20"/>
              </w:rPr>
              <w:t>8. Formulation of a comprehensive set of alternative programs for the local and regional development plan.</w:t>
            </w:r>
          </w:p>
        </w:tc>
      </w:tr>
    </w:tbl>
    <w:p w14:paraId="3288D060" w14:textId="77777777" w:rsidR="00C64C7C" w:rsidRDefault="00C64C7C" w:rsidP="00441662">
      <w:pPr>
        <w:jc w:val="both"/>
        <w:rPr>
          <w:rFonts w:ascii="Roboto" w:eastAsia="Roboto" w:hAnsi="Roboto" w:cs="Roboto"/>
          <w:b/>
          <w:color w:val="000000"/>
          <w:sz w:val="20"/>
          <w:szCs w:val="20"/>
        </w:rPr>
      </w:pPr>
    </w:p>
    <w:p w14:paraId="6F20E7EF" w14:textId="77777777" w:rsidR="003F4CC5" w:rsidRDefault="003F4CC5" w:rsidP="00441662">
      <w:pPr>
        <w:jc w:val="both"/>
        <w:rPr>
          <w:rFonts w:ascii="Roboto" w:eastAsia="Roboto" w:hAnsi="Roboto" w:cs="Roboto"/>
          <w:b/>
          <w:color w:val="000000"/>
          <w:sz w:val="20"/>
          <w:szCs w:val="20"/>
        </w:rPr>
      </w:pPr>
    </w:p>
    <w:p w14:paraId="0E8930F1" w14:textId="77777777" w:rsidR="0034004B" w:rsidRPr="00A83204" w:rsidRDefault="0034004B" w:rsidP="00441662">
      <w:pPr>
        <w:jc w:val="both"/>
        <w:rPr>
          <w:rFonts w:ascii="Roboto" w:eastAsia="Roboto" w:hAnsi="Roboto" w:cs="Roboto"/>
          <w:b/>
          <w:color w:val="000000"/>
          <w:sz w:val="20"/>
          <w:szCs w:val="20"/>
        </w:rPr>
      </w:pPr>
    </w:p>
    <w:p w14:paraId="711DB5DB" w14:textId="77777777" w:rsidR="0012241F" w:rsidRPr="00A83204" w:rsidRDefault="000849E7" w:rsidP="00441662">
      <w:pPr>
        <w:spacing w:after="120" w:line="240" w:lineRule="auto"/>
        <w:jc w:val="both"/>
        <w:rPr>
          <w:rFonts w:ascii="Roboto" w:eastAsia="Roboto" w:hAnsi="Roboto" w:cs="Roboto"/>
          <w:b/>
          <w:color w:val="000000"/>
          <w:sz w:val="20"/>
          <w:szCs w:val="20"/>
        </w:rPr>
      </w:pPr>
      <w:r>
        <w:rPr>
          <w:rFonts w:ascii="Roboto" w:eastAsia="Roboto" w:hAnsi="Roboto" w:cs="Roboto"/>
          <w:b/>
          <w:color w:val="000000"/>
          <w:sz w:val="20"/>
          <w:szCs w:val="20"/>
        </w:rPr>
        <w:t>9</w:t>
      </w:r>
      <w:r w:rsidR="00441662" w:rsidRPr="00A83204">
        <w:rPr>
          <w:rFonts w:ascii="Roboto" w:eastAsia="Roboto" w:hAnsi="Roboto" w:cs="Roboto"/>
          <w:b/>
          <w:color w:val="000000"/>
          <w:sz w:val="20"/>
          <w:szCs w:val="20"/>
        </w:rPr>
        <w:t xml:space="preserve">. </w:t>
      </w:r>
    </w:p>
    <w:tbl>
      <w:tblPr>
        <w:tblStyle w:val="PlainTable4"/>
        <w:tblW w:w="9355" w:type="dxa"/>
        <w:tblLook w:val="04A0" w:firstRow="1" w:lastRow="0" w:firstColumn="1" w:lastColumn="0" w:noHBand="0" w:noVBand="1"/>
      </w:tblPr>
      <w:tblGrid>
        <w:gridCol w:w="2250"/>
        <w:gridCol w:w="7105"/>
      </w:tblGrid>
      <w:tr w:rsidR="00441662" w:rsidRPr="00A83204" w14:paraId="476F2146" w14:textId="77777777" w:rsidTr="00BF3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BD675B1" w14:textId="700DE525" w:rsidR="00441662" w:rsidRPr="00A83204" w:rsidRDefault="00384051" w:rsidP="00BF32C7">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0D6DC6C5" w14:textId="77777777" w:rsidR="00441662" w:rsidRPr="00DC0F61" w:rsidRDefault="00441662" w:rsidP="00BF32C7">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DC0F61">
              <w:rPr>
                <w:rFonts w:ascii="Roboto" w:eastAsia="Roboto" w:hAnsi="Roboto" w:cs="Roboto"/>
                <w:b w:val="0"/>
                <w:bCs w:val="0"/>
                <w:color w:val="000000"/>
                <w:sz w:val="20"/>
                <w:szCs w:val="20"/>
              </w:rPr>
              <w:t>Tirana Rocks</w:t>
            </w:r>
          </w:p>
        </w:tc>
      </w:tr>
      <w:tr w:rsidR="00441662" w:rsidRPr="00A83204" w14:paraId="45F67734"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D5C4CA1" w14:textId="0E32533E" w:rsidR="00441662" w:rsidRPr="00A83204" w:rsidRDefault="00384051" w:rsidP="00BF32C7">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28F479EE" w14:textId="77777777" w:rsidR="00441662" w:rsidRPr="00A83204" w:rsidRDefault="00441662" w:rsidP="00BF32C7">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hAnsi="Roboto"/>
                <w:sz w:val="20"/>
                <w:szCs w:val="20"/>
              </w:rPr>
              <w:t>2022</w:t>
            </w:r>
          </w:p>
        </w:tc>
      </w:tr>
      <w:tr w:rsidR="00441662" w:rsidRPr="00A83204" w14:paraId="7CDFFC6C"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1B47D445" w14:textId="47E59738" w:rsidR="00441662" w:rsidRPr="00A83204" w:rsidRDefault="00384051" w:rsidP="00BF32C7">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2DA70E65" w14:textId="5B6ADC7A" w:rsidR="00441662" w:rsidRPr="00A83204" w:rsidRDefault="00C96757" w:rsidP="00441662">
            <w:pPr>
              <w:pBdr>
                <w:top w:val="nil"/>
                <w:left w:val="nil"/>
                <w:bottom w:val="nil"/>
                <w:right w:val="nil"/>
                <w:between w:val="nil"/>
              </w:pBdr>
              <w:spacing w:after="120"/>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C96757">
              <w:rPr>
                <w:rFonts w:ascii="Roboto" w:eastAsia="Roboto" w:hAnsi="Roboto" w:cs="Roboto"/>
                <w:color w:val="000000"/>
                <w:sz w:val="20"/>
                <w:szCs w:val="20"/>
              </w:rPr>
              <w:t>National Youth Congress &amp; Municipality of Tirana</w:t>
            </w:r>
          </w:p>
        </w:tc>
      </w:tr>
      <w:tr w:rsidR="00441662" w:rsidRPr="00A83204" w14:paraId="2E324C50"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7E3C33B" w14:textId="4211F3AB" w:rsidR="00441662" w:rsidRPr="00A83204" w:rsidRDefault="00384051" w:rsidP="00BF32C7">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37C57BFC" w14:textId="77777777" w:rsidR="00441662" w:rsidRPr="00A83204" w:rsidRDefault="00441662" w:rsidP="00BF32C7">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hAnsi="Roboto"/>
                <w:sz w:val="20"/>
                <w:szCs w:val="20"/>
              </w:rPr>
              <w:t>2 499 500 A</w:t>
            </w:r>
            <w:r w:rsidR="00DC0F61">
              <w:rPr>
                <w:rFonts w:ascii="Roboto" w:hAnsi="Roboto"/>
                <w:sz w:val="20"/>
                <w:szCs w:val="20"/>
              </w:rPr>
              <w:t>LL</w:t>
            </w:r>
          </w:p>
        </w:tc>
      </w:tr>
      <w:tr w:rsidR="00441662" w:rsidRPr="00A83204" w14:paraId="522A491F"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2FADF0DF"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3C4E33B7" w14:textId="77777777" w:rsidR="00441662" w:rsidRPr="00A83204" w:rsidRDefault="00441662" w:rsidP="00BF32C7">
            <w:pPr>
              <w:pStyle w:val="ListParagraph"/>
              <w:rPr>
                <w:rFonts w:ascii="Roboto" w:hAnsi="Roboto"/>
                <w:sz w:val="20"/>
                <w:szCs w:val="20"/>
              </w:rPr>
            </w:pPr>
          </w:p>
        </w:tc>
        <w:tc>
          <w:tcPr>
            <w:tcW w:w="7105" w:type="dxa"/>
          </w:tcPr>
          <w:p w14:paraId="708B6062"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r w:rsidRPr="00C96757">
              <w:rPr>
                <w:rFonts w:ascii="Roboto" w:eastAsia="Roboto" w:hAnsi="Roboto" w:cs="Roboto"/>
                <w:sz w:val="20"/>
                <w:szCs w:val="20"/>
              </w:rPr>
              <w:t>"Tirana Rocks" is an event featuring the best Albanian rock musicians throughout the years, intertwined with new talents, serving as an explosive musical reflection of Tirana as the European Youth Capital.</w:t>
            </w:r>
          </w:p>
          <w:p w14:paraId="2DFD7521"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eastAsia="Roboto" w:hAnsi="Roboto" w:cs="Roboto"/>
                <w:sz w:val="20"/>
                <w:szCs w:val="20"/>
              </w:rPr>
            </w:pPr>
          </w:p>
          <w:p w14:paraId="6F83519F" w14:textId="77777777" w:rsidR="00C96757" w:rsidRPr="00C96757" w:rsidRDefault="00C96757" w:rsidP="00361813">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sz w:val="20"/>
                <w:szCs w:val="20"/>
              </w:rPr>
            </w:pPr>
            <w:r w:rsidRPr="00C96757">
              <w:rPr>
                <w:rFonts w:ascii="Roboto" w:eastAsia="Roboto" w:hAnsi="Roboto" w:cs="Roboto"/>
                <w:b/>
                <w:bCs/>
                <w:sz w:val="20"/>
                <w:szCs w:val="20"/>
              </w:rPr>
              <w:lastRenderedPageBreak/>
              <w:t>Objectives</w:t>
            </w:r>
          </w:p>
          <w:p w14:paraId="0660FF2E" w14:textId="3DC851C6" w:rsidR="00441662" w:rsidRPr="00C64C7C" w:rsidRDefault="00C96757" w:rsidP="00C96757">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eastAsia="Roboto" w:hAnsi="Roboto" w:cs="Roboto"/>
                <w:sz w:val="20"/>
                <w:szCs w:val="20"/>
              </w:rPr>
              <w:t xml:space="preserve">The aim of this project is to </w:t>
            </w:r>
            <w:r w:rsidR="0034004B" w:rsidRPr="00C96757">
              <w:rPr>
                <w:rFonts w:ascii="Roboto" w:eastAsia="Roboto" w:hAnsi="Roboto" w:cs="Roboto"/>
                <w:sz w:val="20"/>
                <w:szCs w:val="20"/>
              </w:rPr>
              <w:t>revitalize</w:t>
            </w:r>
            <w:r w:rsidRPr="00C96757">
              <w:rPr>
                <w:rFonts w:ascii="Roboto" w:eastAsia="Roboto" w:hAnsi="Roboto" w:cs="Roboto"/>
                <w:sz w:val="20"/>
                <w:szCs w:val="20"/>
              </w:rPr>
              <w:t xml:space="preserve"> the artistic cultural life in the city of Tirana through rock music as a creative way to foster community development and inclusion, as well as to empower new talents.</w:t>
            </w:r>
          </w:p>
        </w:tc>
      </w:tr>
    </w:tbl>
    <w:p w14:paraId="3B441A0E" w14:textId="77777777" w:rsidR="00441662" w:rsidRDefault="00441662" w:rsidP="00441662">
      <w:pPr>
        <w:jc w:val="both"/>
        <w:rPr>
          <w:rFonts w:ascii="Roboto" w:eastAsia="Roboto" w:hAnsi="Roboto" w:cs="Roboto"/>
          <w:b/>
          <w:color w:val="000000"/>
          <w:sz w:val="20"/>
          <w:szCs w:val="20"/>
        </w:rPr>
      </w:pPr>
    </w:p>
    <w:p w14:paraId="3EA8653A" w14:textId="77777777" w:rsidR="000849E7" w:rsidRDefault="000849E7" w:rsidP="00441662">
      <w:pPr>
        <w:jc w:val="both"/>
        <w:rPr>
          <w:rFonts w:ascii="Roboto" w:eastAsia="Roboto" w:hAnsi="Roboto" w:cs="Roboto"/>
          <w:b/>
          <w:color w:val="000000"/>
          <w:sz w:val="20"/>
          <w:szCs w:val="20"/>
        </w:rPr>
      </w:pPr>
    </w:p>
    <w:p w14:paraId="1EF3CD15" w14:textId="77777777" w:rsidR="003F4CC5" w:rsidRDefault="003F4CC5" w:rsidP="00441662">
      <w:pPr>
        <w:jc w:val="both"/>
        <w:rPr>
          <w:rFonts w:ascii="Roboto" w:eastAsia="Roboto" w:hAnsi="Roboto" w:cs="Roboto"/>
          <w:b/>
          <w:color w:val="000000"/>
          <w:sz w:val="20"/>
          <w:szCs w:val="20"/>
        </w:rPr>
      </w:pPr>
    </w:p>
    <w:p w14:paraId="5D402940" w14:textId="77777777" w:rsidR="000849E7" w:rsidRPr="00A83204" w:rsidRDefault="000849E7" w:rsidP="00441662">
      <w:pPr>
        <w:jc w:val="both"/>
        <w:rPr>
          <w:rFonts w:ascii="Roboto" w:eastAsia="Roboto" w:hAnsi="Roboto" w:cs="Roboto"/>
          <w:b/>
          <w:color w:val="000000"/>
          <w:sz w:val="20"/>
          <w:szCs w:val="20"/>
        </w:rPr>
      </w:pPr>
    </w:p>
    <w:p w14:paraId="017B6B86" w14:textId="77777777" w:rsidR="0012241F" w:rsidRPr="00A83204" w:rsidRDefault="000849E7" w:rsidP="00441662">
      <w:pPr>
        <w:spacing w:after="120" w:line="240" w:lineRule="auto"/>
        <w:jc w:val="both"/>
        <w:rPr>
          <w:rFonts w:ascii="Roboto" w:eastAsia="Roboto" w:hAnsi="Roboto" w:cs="Roboto"/>
          <w:b/>
          <w:color w:val="000000"/>
          <w:sz w:val="20"/>
          <w:szCs w:val="20"/>
        </w:rPr>
      </w:pPr>
      <w:r>
        <w:rPr>
          <w:rFonts w:ascii="Roboto" w:eastAsia="Roboto" w:hAnsi="Roboto" w:cs="Roboto"/>
          <w:b/>
          <w:color w:val="000000"/>
          <w:sz w:val="20"/>
          <w:szCs w:val="20"/>
        </w:rPr>
        <w:t>10</w:t>
      </w:r>
      <w:r w:rsidR="00441662" w:rsidRPr="00A83204">
        <w:rPr>
          <w:rFonts w:ascii="Roboto" w:eastAsia="Roboto" w:hAnsi="Roboto" w:cs="Roboto"/>
          <w:b/>
          <w:color w:val="000000"/>
          <w:sz w:val="20"/>
          <w:szCs w:val="20"/>
        </w:rPr>
        <w:t xml:space="preserve">. </w:t>
      </w:r>
    </w:p>
    <w:tbl>
      <w:tblPr>
        <w:tblStyle w:val="PlainTable4"/>
        <w:tblW w:w="9355" w:type="dxa"/>
        <w:tblLook w:val="04A0" w:firstRow="1" w:lastRow="0" w:firstColumn="1" w:lastColumn="0" w:noHBand="0" w:noVBand="1"/>
      </w:tblPr>
      <w:tblGrid>
        <w:gridCol w:w="2250"/>
        <w:gridCol w:w="7105"/>
      </w:tblGrid>
      <w:tr w:rsidR="00441662" w:rsidRPr="00A83204" w14:paraId="710E87A7" w14:textId="77777777" w:rsidTr="00BF3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6D89D09" w14:textId="4A0AC85B" w:rsidR="00441662" w:rsidRPr="00A83204" w:rsidRDefault="00384051" w:rsidP="00BF32C7">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6F0D6CA9" w14:textId="62DB15C7" w:rsidR="00441662" w:rsidRPr="00A83204" w:rsidRDefault="00C96757" w:rsidP="00BF32C7">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C96757">
              <w:rPr>
                <w:rFonts w:ascii="Roboto" w:hAnsi="Roboto"/>
                <w:b w:val="0"/>
                <w:bCs w:val="0"/>
                <w:sz w:val="20"/>
                <w:szCs w:val="20"/>
              </w:rPr>
              <w:t>"Tirana Gypsy Festival" - Promoting Roma Society and Culture through Art and Music</w:t>
            </w:r>
          </w:p>
        </w:tc>
      </w:tr>
      <w:tr w:rsidR="00441662" w:rsidRPr="00A83204" w14:paraId="0370A5DC"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5770009" w14:textId="708DD6E7" w:rsidR="00441662" w:rsidRPr="00A83204" w:rsidRDefault="00384051" w:rsidP="00BF32C7">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5149488A" w14:textId="77777777" w:rsidR="00441662" w:rsidRPr="00A83204" w:rsidRDefault="00441662" w:rsidP="00BF32C7">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A83204">
              <w:rPr>
                <w:rFonts w:ascii="Roboto" w:hAnsi="Roboto"/>
                <w:sz w:val="20"/>
                <w:szCs w:val="20"/>
              </w:rPr>
              <w:t>2022</w:t>
            </w:r>
          </w:p>
        </w:tc>
      </w:tr>
      <w:tr w:rsidR="00441662" w:rsidRPr="00A83204" w14:paraId="69D7E816"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1397A697" w14:textId="33AFE96A" w:rsidR="00441662" w:rsidRPr="00A83204" w:rsidRDefault="00384051" w:rsidP="00BF32C7">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3BDEB524" w14:textId="641098A3" w:rsidR="00441662" w:rsidRPr="00A83204" w:rsidRDefault="00C96757" w:rsidP="00BF32C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eastAsia="Roboto" w:hAnsi="Roboto" w:cs="Roboto"/>
                <w:color w:val="000000"/>
                <w:sz w:val="20"/>
                <w:szCs w:val="20"/>
              </w:rPr>
              <w:t>National Youth Congress &amp; Municipality of Tirana</w:t>
            </w:r>
          </w:p>
        </w:tc>
      </w:tr>
      <w:tr w:rsidR="00441662" w:rsidRPr="00A83204" w14:paraId="013A32B7"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AEF952C" w14:textId="1B053606" w:rsidR="00441662" w:rsidRPr="00A83204" w:rsidRDefault="00384051" w:rsidP="00BF32C7">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743A7227" w14:textId="77777777" w:rsidR="00441662" w:rsidRPr="00DC0F61" w:rsidRDefault="00441662" w:rsidP="00BF32C7">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bCs/>
                <w:sz w:val="20"/>
                <w:szCs w:val="20"/>
              </w:rPr>
            </w:pPr>
            <w:r w:rsidRPr="00DC0F61">
              <w:rPr>
                <w:rFonts w:ascii="Roboto" w:eastAsia="Roboto" w:hAnsi="Roboto" w:cs="Roboto"/>
                <w:bCs/>
                <w:color w:val="000000"/>
                <w:sz w:val="20"/>
                <w:szCs w:val="20"/>
              </w:rPr>
              <w:t>1’500'000 ALL</w:t>
            </w:r>
          </w:p>
        </w:tc>
      </w:tr>
      <w:tr w:rsidR="00441662" w:rsidRPr="00A83204" w14:paraId="5E87390B"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3EFE7633"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27FD190F" w14:textId="77777777" w:rsidR="00441662" w:rsidRPr="00A83204" w:rsidRDefault="00441662" w:rsidP="00BF32C7">
            <w:pPr>
              <w:pStyle w:val="ListParagraph"/>
              <w:rPr>
                <w:rFonts w:ascii="Roboto" w:hAnsi="Roboto"/>
                <w:sz w:val="20"/>
                <w:szCs w:val="20"/>
              </w:rPr>
            </w:pPr>
          </w:p>
        </w:tc>
        <w:tc>
          <w:tcPr>
            <w:tcW w:w="7105" w:type="dxa"/>
          </w:tcPr>
          <w:p w14:paraId="59E93B00"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C96757">
              <w:rPr>
                <w:rFonts w:ascii="Roboto" w:eastAsia="Roboto" w:hAnsi="Roboto" w:cs="Roboto"/>
                <w:color w:val="000000"/>
                <w:sz w:val="20"/>
                <w:szCs w:val="20"/>
              </w:rPr>
              <w:t>This project represents an initiative to showcase the values, culture, and commitment of Tirana as the European Youth Capital, thus organizing a musical and artistic concert celebrating Roma culture. The artistic project 'Gypsy Festival' arrived as a rich caravan filled with rhythm, colors, energy, and artistic expression, carefully selected from the richness of Roma culture.</w:t>
            </w:r>
          </w:p>
          <w:p w14:paraId="638962C3"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p>
          <w:p w14:paraId="289EC508"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C96757">
              <w:rPr>
                <w:rFonts w:ascii="Roboto" w:eastAsia="Roboto" w:hAnsi="Roboto" w:cs="Roboto"/>
                <w:b/>
                <w:bCs/>
                <w:color w:val="000000"/>
                <w:sz w:val="20"/>
                <w:szCs w:val="20"/>
              </w:rPr>
              <w:t>Objectives</w:t>
            </w:r>
          </w:p>
          <w:p w14:paraId="7C8166B7" w14:textId="6DF996D9" w:rsidR="00441662" w:rsidRPr="00A83204" w:rsidRDefault="00C96757" w:rsidP="00C96757">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eastAsia="Roboto" w:hAnsi="Roboto" w:cs="Roboto"/>
                <w:color w:val="000000"/>
                <w:sz w:val="20"/>
                <w:szCs w:val="20"/>
              </w:rPr>
              <w:t>The overall aim of the project is to strengthen cohesion and social solidarity as European values, while promoting Roma society and culture through the engagement of young people in artistic and entertaining activities.</w:t>
            </w:r>
          </w:p>
          <w:p w14:paraId="0B4E866A" w14:textId="77777777" w:rsidR="00441662" w:rsidRPr="00A83204" w:rsidRDefault="00441662" w:rsidP="00DC0F61">
            <w:pPr>
              <w:tabs>
                <w:tab w:val="left" w:pos="2493"/>
              </w:tabs>
              <w:spacing w:after="120"/>
              <w:jc w:val="both"/>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tc>
      </w:tr>
    </w:tbl>
    <w:p w14:paraId="0C4B9F43" w14:textId="77777777" w:rsidR="003F4CC5" w:rsidRDefault="003F4CC5" w:rsidP="000849E7">
      <w:pPr>
        <w:spacing w:after="120" w:line="240" w:lineRule="auto"/>
        <w:jc w:val="both"/>
        <w:rPr>
          <w:rFonts w:ascii="Roboto" w:eastAsia="Roboto" w:hAnsi="Roboto" w:cs="Roboto"/>
          <w:b/>
          <w:color w:val="000000"/>
          <w:sz w:val="20"/>
          <w:szCs w:val="20"/>
        </w:rPr>
      </w:pPr>
    </w:p>
    <w:p w14:paraId="72955D2F" w14:textId="77777777" w:rsidR="003F4CC5" w:rsidRDefault="003F4CC5" w:rsidP="000849E7">
      <w:pPr>
        <w:spacing w:after="120" w:line="240" w:lineRule="auto"/>
        <w:jc w:val="both"/>
        <w:rPr>
          <w:rFonts w:ascii="Roboto" w:eastAsia="Roboto" w:hAnsi="Roboto" w:cs="Roboto"/>
          <w:b/>
          <w:color w:val="000000"/>
          <w:sz w:val="20"/>
          <w:szCs w:val="20"/>
        </w:rPr>
      </w:pPr>
    </w:p>
    <w:p w14:paraId="04A43F1B" w14:textId="4C299712" w:rsidR="0012241F" w:rsidRPr="00A83204" w:rsidRDefault="00441662" w:rsidP="000849E7">
      <w:pPr>
        <w:spacing w:after="120" w:line="240" w:lineRule="auto"/>
        <w:jc w:val="both"/>
        <w:rPr>
          <w:rFonts w:ascii="Roboto" w:eastAsia="Roboto" w:hAnsi="Roboto" w:cs="Roboto"/>
          <w:b/>
          <w:color w:val="000000"/>
          <w:sz w:val="20"/>
          <w:szCs w:val="20"/>
        </w:rPr>
      </w:pPr>
      <w:r w:rsidRPr="00A83204">
        <w:rPr>
          <w:rFonts w:ascii="Roboto" w:eastAsia="Roboto" w:hAnsi="Roboto" w:cs="Roboto"/>
          <w:b/>
          <w:color w:val="000000"/>
          <w:sz w:val="20"/>
          <w:szCs w:val="20"/>
        </w:rPr>
        <w:t>1</w:t>
      </w:r>
      <w:r w:rsidR="000849E7">
        <w:rPr>
          <w:rFonts w:ascii="Roboto" w:eastAsia="Roboto" w:hAnsi="Roboto" w:cs="Roboto"/>
          <w:b/>
          <w:color w:val="000000"/>
          <w:sz w:val="20"/>
          <w:szCs w:val="20"/>
        </w:rPr>
        <w:t>1</w:t>
      </w:r>
      <w:r w:rsidRPr="00A83204">
        <w:rPr>
          <w:rFonts w:ascii="Roboto" w:eastAsia="Roboto" w:hAnsi="Roboto" w:cs="Roboto"/>
          <w:b/>
          <w:color w:val="000000"/>
          <w:sz w:val="20"/>
          <w:szCs w:val="20"/>
        </w:rPr>
        <w:t xml:space="preserve">. </w:t>
      </w:r>
    </w:p>
    <w:tbl>
      <w:tblPr>
        <w:tblStyle w:val="PlainTable4"/>
        <w:tblW w:w="9355" w:type="dxa"/>
        <w:tblLook w:val="04A0" w:firstRow="1" w:lastRow="0" w:firstColumn="1" w:lastColumn="0" w:noHBand="0" w:noVBand="1"/>
      </w:tblPr>
      <w:tblGrid>
        <w:gridCol w:w="2250"/>
        <w:gridCol w:w="7105"/>
      </w:tblGrid>
      <w:tr w:rsidR="00441662" w:rsidRPr="00A83204" w14:paraId="0EE25F90" w14:textId="77777777" w:rsidTr="00BF32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C1595B3" w14:textId="306F9315" w:rsidR="00441662" w:rsidRPr="00A83204" w:rsidRDefault="00384051" w:rsidP="00BF32C7">
            <w:pPr>
              <w:ind w:firstLine="0"/>
              <w:rPr>
                <w:rFonts w:ascii="Roboto" w:hAnsi="Roboto"/>
                <w:b w:val="0"/>
                <w:bCs w:val="0"/>
                <w:sz w:val="20"/>
                <w:szCs w:val="20"/>
              </w:rPr>
            </w:pPr>
            <w:bookmarkStart w:id="1" w:name="_Hlk140239392"/>
            <w:r>
              <w:rPr>
                <w:rFonts w:ascii="Roboto" w:hAnsi="Roboto"/>
                <w:sz w:val="20"/>
                <w:szCs w:val="20"/>
              </w:rPr>
              <w:t>Project title</w:t>
            </w:r>
            <w:r w:rsidRPr="00A83204">
              <w:rPr>
                <w:rFonts w:ascii="Roboto" w:hAnsi="Roboto"/>
                <w:sz w:val="20"/>
                <w:szCs w:val="20"/>
              </w:rPr>
              <w:t>:</w:t>
            </w:r>
          </w:p>
        </w:tc>
        <w:tc>
          <w:tcPr>
            <w:tcW w:w="7105" w:type="dxa"/>
          </w:tcPr>
          <w:p w14:paraId="531CB1EB" w14:textId="04C07B03" w:rsidR="00441662" w:rsidRPr="00DC0F61" w:rsidRDefault="00441662" w:rsidP="00BF32C7">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DC0F61">
              <w:rPr>
                <w:rFonts w:ascii="Roboto" w:eastAsia="Roboto" w:hAnsi="Roboto" w:cs="Roboto"/>
                <w:b w:val="0"/>
                <w:bCs w:val="0"/>
                <w:color w:val="000000"/>
                <w:sz w:val="20"/>
                <w:szCs w:val="20"/>
              </w:rPr>
              <w:t xml:space="preserve">NECRU, </w:t>
            </w:r>
            <w:r w:rsidR="00BA0C76">
              <w:rPr>
                <w:rFonts w:ascii="Roboto" w:eastAsia="Roboto" w:hAnsi="Roboto" w:cs="Roboto"/>
                <w:b w:val="0"/>
                <w:bCs w:val="0"/>
                <w:color w:val="000000"/>
                <w:sz w:val="20"/>
                <w:szCs w:val="20"/>
              </w:rPr>
              <w:t>service for the community</w:t>
            </w:r>
            <w:r w:rsidRPr="00DC0F61">
              <w:rPr>
                <w:rFonts w:ascii="Roboto" w:eastAsia="Roboto" w:hAnsi="Roboto" w:cs="Roboto"/>
                <w:b w:val="0"/>
                <w:bCs w:val="0"/>
                <w:color w:val="000000"/>
                <w:sz w:val="20"/>
                <w:szCs w:val="20"/>
              </w:rPr>
              <w:t>!</w:t>
            </w:r>
          </w:p>
        </w:tc>
      </w:tr>
      <w:bookmarkEnd w:id="1"/>
      <w:tr w:rsidR="00441662" w:rsidRPr="00A83204" w14:paraId="6412E64E"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D78CCF7" w14:textId="48A6770D" w:rsidR="00441662" w:rsidRPr="00A83204" w:rsidRDefault="00384051" w:rsidP="00BF32C7">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3E5BD54E" w14:textId="77777777" w:rsidR="00441662" w:rsidRPr="00DC0F61" w:rsidRDefault="00441662" w:rsidP="00BF32C7">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C0F61">
              <w:rPr>
                <w:rFonts w:ascii="Roboto" w:eastAsia="Roboto" w:hAnsi="Roboto" w:cs="Roboto"/>
                <w:color w:val="000000"/>
                <w:sz w:val="20"/>
                <w:szCs w:val="20"/>
              </w:rPr>
              <w:t>2022</w:t>
            </w:r>
          </w:p>
        </w:tc>
      </w:tr>
      <w:tr w:rsidR="00441662" w:rsidRPr="00A83204" w14:paraId="2DFD9E4D"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441A176D" w14:textId="018D1C6A" w:rsidR="00441662" w:rsidRPr="00A83204" w:rsidRDefault="00384051" w:rsidP="00BF32C7">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38018950" w14:textId="77777777" w:rsidR="00441662" w:rsidRPr="009373D1" w:rsidRDefault="00441662" w:rsidP="00BF32C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9373D1">
              <w:rPr>
                <w:rFonts w:ascii="Roboto" w:eastAsia="Garamond" w:hAnsi="Roboto" w:cs="Garamond"/>
                <w:color w:val="000000"/>
                <w:sz w:val="20"/>
                <w:szCs w:val="20"/>
              </w:rPr>
              <w:t>EU for Municipalities (EU4M)</w:t>
            </w:r>
          </w:p>
        </w:tc>
      </w:tr>
      <w:tr w:rsidR="00441662" w:rsidRPr="00A83204" w14:paraId="1ADCC5AE" w14:textId="77777777" w:rsidTr="00BF3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5AEBA73" w14:textId="524B4574" w:rsidR="00441662" w:rsidRPr="00A83204" w:rsidRDefault="00384051" w:rsidP="00BF32C7">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4B33BCBF" w14:textId="77777777" w:rsidR="00441662" w:rsidRPr="00A83204" w:rsidRDefault="00DC0F61" w:rsidP="00BF32C7">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Pr>
                <w:rFonts w:ascii="Roboto" w:hAnsi="Roboto"/>
                <w:sz w:val="20"/>
                <w:szCs w:val="20"/>
              </w:rPr>
              <w:t xml:space="preserve">55 270 EUR </w:t>
            </w:r>
          </w:p>
        </w:tc>
      </w:tr>
      <w:tr w:rsidR="00441662" w:rsidRPr="00C96757" w14:paraId="5529636B" w14:textId="77777777" w:rsidTr="00BF32C7">
        <w:tc>
          <w:tcPr>
            <w:cnfStyle w:val="001000000000" w:firstRow="0" w:lastRow="0" w:firstColumn="1" w:lastColumn="0" w:oddVBand="0" w:evenVBand="0" w:oddHBand="0" w:evenHBand="0" w:firstRowFirstColumn="0" w:firstRowLastColumn="0" w:lastRowFirstColumn="0" w:lastRowLastColumn="0"/>
            <w:tcW w:w="2250" w:type="dxa"/>
          </w:tcPr>
          <w:p w14:paraId="43095E8A"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48B3B4C2" w14:textId="77777777" w:rsidR="00441662" w:rsidRPr="00C96757" w:rsidRDefault="00441662" w:rsidP="00BF32C7">
            <w:pPr>
              <w:pStyle w:val="ListParagraph"/>
              <w:rPr>
                <w:rFonts w:ascii="Roboto" w:hAnsi="Roboto"/>
                <w:b w:val="0"/>
                <w:bCs w:val="0"/>
                <w:sz w:val="20"/>
                <w:szCs w:val="20"/>
              </w:rPr>
            </w:pPr>
          </w:p>
        </w:tc>
        <w:tc>
          <w:tcPr>
            <w:tcW w:w="7105" w:type="dxa"/>
          </w:tcPr>
          <w:p w14:paraId="52CC0CF3"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Objectives</w:t>
            </w:r>
          </w:p>
          <w:p w14:paraId="7919B3F8"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 xml:space="preserve">The overall objective of this project is to support the Municipality of </w:t>
            </w:r>
            <w:proofErr w:type="spellStart"/>
            <w:r w:rsidRPr="00C96757">
              <w:rPr>
                <w:rFonts w:ascii="Roboto" w:hAnsi="Roboto"/>
                <w:sz w:val="20"/>
                <w:szCs w:val="20"/>
              </w:rPr>
              <w:t>Fushë-Arrëz</w:t>
            </w:r>
            <w:proofErr w:type="spellEnd"/>
            <w:r w:rsidRPr="00C96757">
              <w:rPr>
                <w:rFonts w:ascii="Roboto" w:hAnsi="Roboto"/>
                <w:sz w:val="20"/>
                <w:szCs w:val="20"/>
              </w:rPr>
              <w:t xml:space="preserve"> in improving local public infrastructure and enhancing the quality and access to the services of the Needs Assessment and Case Referral Unit (NECRU), as well as empowering and involving young people and the community.</w:t>
            </w:r>
          </w:p>
          <w:p w14:paraId="6A1A2E4C"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Within this project, the goal is to improve service conditions for the Social Sector and NECRU by creating appropriate and user-friendly infrastructure for the targeted group across all administrative units in the municipality. Such a service at the municipal level will serve to empower vulnerable groups and increase their access to social services and address their issues.</w:t>
            </w:r>
          </w:p>
          <w:p w14:paraId="096F0788"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p w14:paraId="0380B1CB"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Beneficiaries</w:t>
            </w:r>
          </w:p>
          <w:p w14:paraId="7B3173DC"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Municipality staff, beneficiaries of social services and packages at the municipal level, Municipality, DSHS, MSHMS, community, families of individuals in need</w:t>
            </w:r>
          </w:p>
          <w:p w14:paraId="3336CB30"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p w14:paraId="581DCB79" w14:textId="77777777" w:rsidR="00C96757" w:rsidRPr="00C96757" w:rsidRDefault="00C96757" w:rsidP="0065434E">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lastRenderedPageBreak/>
              <w:t>Outcomes</w:t>
            </w:r>
          </w:p>
          <w:p w14:paraId="3C38412E" w14:textId="0A13D566" w:rsidR="00441662" w:rsidRPr="00C96757" w:rsidRDefault="00C96757" w:rsidP="00C9675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 xml:space="preserve">Social worker employed at the municipality, Office established at the municipality, Staff with increased capacity for social issues, </w:t>
            </w:r>
            <w:proofErr w:type="gramStart"/>
            <w:r w:rsidRPr="00C96757">
              <w:rPr>
                <w:rFonts w:ascii="Roboto" w:hAnsi="Roboto"/>
                <w:sz w:val="20"/>
                <w:szCs w:val="20"/>
              </w:rPr>
              <w:t>More</w:t>
            </w:r>
            <w:proofErr w:type="gramEnd"/>
            <w:r w:rsidRPr="00C96757">
              <w:rPr>
                <w:rFonts w:ascii="Roboto" w:hAnsi="Roboto"/>
                <w:sz w:val="20"/>
                <w:szCs w:val="20"/>
              </w:rPr>
              <w:t xml:space="preserve"> effective and inclusive social services in the community.</w:t>
            </w:r>
          </w:p>
        </w:tc>
      </w:tr>
    </w:tbl>
    <w:p w14:paraId="2FD7D451" w14:textId="77777777" w:rsidR="00E522EE" w:rsidRPr="00C96757" w:rsidRDefault="00E522EE">
      <w:pPr>
        <w:tabs>
          <w:tab w:val="left" w:pos="432"/>
        </w:tabs>
        <w:spacing w:after="0" w:line="240" w:lineRule="auto"/>
        <w:jc w:val="both"/>
        <w:rPr>
          <w:rFonts w:ascii="Roboto" w:eastAsia="Garamond" w:hAnsi="Roboto" w:cs="Garamond"/>
          <w:color w:val="000000"/>
          <w:sz w:val="20"/>
          <w:szCs w:val="20"/>
        </w:rPr>
      </w:pPr>
    </w:p>
    <w:p w14:paraId="05F8F61B" w14:textId="77777777" w:rsidR="00E522EE" w:rsidRDefault="00E522EE">
      <w:pPr>
        <w:tabs>
          <w:tab w:val="left" w:pos="432"/>
        </w:tabs>
        <w:spacing w:after="0" w:line="240" w:lineRule="auto"/>
        <w:jc w:val="both"/>
        <w:rPr>
          <w:rFonts w:ascii="Roboto" w:eastAsia="Garamond" w:hAnsi="Roboto" w:cs="Garamond"/>
          <w:b/>
          <w:color w:val="000000"/>
          <w:sz w:val="20"/>
          <w:szCs w:val="20"/>
        </w:rPr>
      </w:pPr>
    </w:p>
    <w:p w14:paraId="3B0612A5" w14:textId="77777777" w:rsidR="003F5D41" w:rsidRDefault="003F5D41">
      <w:pPr>
        <w:tabs>
          <w:tab w:val="left" w:pos="432"/>
        </w:tabs>
        <w:spacing w:after="0" w:line="240" w:lineRule="auto"/>
        <w:jc w:val="both"/>
        <w:rPr>
          <w:rFonts w:ascii="Roboto" w:eastAsia="Garamond" w:hAnsi="Roboto" w:cs="Garamond"/>
          <w:b/>
          <w:color w:val="000000"/>
          <w:sz w:val="20"/>
          <w:szCs w:val="20"/>
        </w:rPr>
      </w:pPr>
    </w:p>
    <w:p w14:paraId="73061D8E" w14:textId="77777777" w:rsidR="00E522EE" w:rsidRPr="00A83204" w:rsidRDefault="00E522EE" w:rsidP="00E522EE">
      <w:pPr>
        <w:spacing w:after="120" w:line="240" w:lineRule="auto"/>
        <w:jc w:val="both"/>
        <w:rPr>
          <w:rFonts w:ascii="Roboto" w:eastAsia="Roboto" w:hAnsi="Roboto" w:cs="Roboto"/>
          <w:b/>
          <w:color w:val="000000"/>
          <w:sz w:val="20"/>
          <w:szCs w:val="20"/>
        </w:rPr>
      </w:pPr>
      <w:r w:rsidRPr="00A83204">
        <w:rPr>
          <w:rFonts w:ascii="Roboto" w:eastAsia="Roboto" w:hAnsi="Roboto" w:cs="Roboto"/>
          <w:b/>
          <w:color w:val="000000"/>
          <w:sz w:val="20"/>
          <w:szCs w:val="20"/>
        </w:rPr>
        <w:t>1</w:t>
      </w:r>
      <w:r>
        <w:rPr>
          <w:rFonts w:ascii="Roboto" w:eastAsia="Roboto" w:hAnsi="Roboto" w:cs="Roboto"/>
          <w:b/>
          <w:color w:val="000000"/>
          <w:sz w:val="20"/>
          <w:szCs w:val="20"/>
        </w:rPr>
        <w:t>2</w:t>
      </w:r>
      <w:r w:rsidRPr="00A83204">
        <w:rPr>
          <w:rFonts w:ascii="Roboto" w:eastAsia="Roboto" w:hAnsi="Roboto" w:cs="Roboto"/>
          <w:b/>
          <w:color w:val="000000"/>
          <w:sz w:val="20"/>
          <w:szCs w:val="20"/>
        </w:rPr>
        <w:t xml:space="preserve">. </w:t>
      </w:r>
    </w:p>
    <w:tbl>
      <w:tblPr>
        <w:tblStyle w:val="PlainTable4"/>
        <w:tblW w:w="9355" w:type="dxa"/>
        <w:tblLook w:val="04A0" w:firstRow="1" w:lastRow="0" w:firstColumn="1" w:lastColumn="0" w:noHBand="0" w:noVBand="1"/>
      </w:tblPr>
      <w:tblGrid>
        <w:gridCol w:w="2250"/>
        <w:gridCol w:w="7105"/>
      </w:tblGrid>
      <w:tr w:rsidR="00E522EE" w:rsidRPr="00A83204" w14:paraId="3E85FFC5" w14:textId="77777777" w:rsidTr="005A4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CA8B3B7" w14:textId="64BBB1D3" w:rsidR="00E522EE" w:rsidRPr="00A83204" w:rsidRDefault="00384051" w:rsidP="005A4411">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7F03594E" w14:textId="549638D9" w:rsidR="00E522EE" w:rsidRPr="00DC0F61" w:rsidRDefault="00C96757" w:rsidP="005A4411">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C96757">
              <w:rPr>
                <w:rFonts w:ascii="Roboto" w:eastAsia="Roboto" w:hAnsi="Roboto" w:cs="Roboto"/>
                <w:b w:val="0"/>
                <w:bCs w:val="0"/>
                <w:color w:val="000000"/>
                <w:sz w:val="20"/>
                <w:szCs w:val="20"/>
              </w:rPr>
              <w:t>Supporting the Elderly and Children!</w:t>
            </w:r>
          </w:p>
        </w:tc>
      </w:tr>
      <w:tr w:rsidR="00E522EE" w:rsidRPr="00A83204" w14:paraId="2A75DB77" w14:textId="77777777" w:rsidTr="005A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5B1FAEA" w14:textId="5CF3FE7D" w:rsidR="00E522EE" w:rsidRPr="00A83204" w:rsidRDefault="00384051" w:rsidP="005A4411">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07F3AE64" w14:textId="77777777" w:rsidR="00E522EE" w:rsidRPr="00DC0F61" w:rsidRDefault="00E522EE" w:rsidP="005A4411">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C0F61">
              <w:rPr>
                <w:rFonts w:ascii="Roboto" w:eastAsia="Roboto" w:hAnsi="Roboto" w:cs="Roboto"/>
                <w:color w:val="000000"/>
                <w:sz w:val="20"/>
                <w:szCs w:val="20"/>
              </w:rPr>
              <w:t>2022</w:t>
            </w:r>
            <w:r>
              <w:rPr>
                <w:rFonts w:ascii="Roboto" w:eastAsia="Roboto" w:hAnsi="Roboto" w:cs="Roboto"/>
                <w:color w:val="000000"/>
                <w:sz w:val="20"/>
                <w:szCs w:val="20"/>
              </w:rPr>
              <w:t xml:space="preserve"> - 2023</w:t>
            </w:r>
          </w:p>
        </w:tc>
      </w:tr>
      <w:tr w:rsidR="00E522EE" w:rsidRPr="00A83204" w14:paraId="0FAA6CA5" w14:textId="77777777" w:rsidTr="005A4411">
        <w:tc>
          <w:tcPr>
            <w:cnfStyle w:val="001000000000" w:firstRow="0" w:lastRow="0" w:firstColumn="1" w:lastColumn="0" w:oddVBand="0" w:evenVBand="0" w:oddHBand="0" w:evenHBand="0" w:firstRowFirstColumn="0" w:firstRowLastColumn="0" w:lastRowFirstColumn="0" w:lastRowLastColumn="0"/>
            <w:tcW w:w="2250" w:type="dxa"/>
          </w:tcPr>
          <w:p w14:paraId="0671335C" w14:textId="7EA7D582" w:rsidR="00E522EE" w:rsidRPr="00A83204" w:rsidRDefault="00384051" w:rsidP="005A4411">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3FCBFCB4" w14:textId="2C48A412" w:rsidR="00E522EE" w:rsidRPr="009373D1" w:rsidRDefault="00C96757" w:rsidP="005A4411">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eastAsia="Garamond" w:hAnsi="Roboto" w:cs="Garamond"/>
                <w:color w:val="000000"/>
                <w:sz w:val="20"/>
                <w:szCs w:val="20"/>
              </w:rPr>
              <w:t>Albanian Red Cross</w:t>
            </w:r>
          </w:p>
        </w:tc>
      </w:tr>
      <w:tr w:rsidR="00E522EE" w:rsidRPr="00A83204" w14:paraId="4EE4440C" w14:textId="77777777" w:rsidTr="005A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816B4F5" w14:textId="1F5E23CD" w:rsidR="00E522EE" w:rsidRPr="00A83204" w:rsidRDefault="00384051" w:rsidP="005A4411">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3A28EBA1" w14:textId="77777777" w:rsidR="00E522EE" w:rsidRPr="00A83204" w:rsidRDefault="00E522EE" w:rsidP="005A4411">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Pr>
                <w:rFonts w:ascii="Roboto" w:hAnsi="Roboto"/>
                <w:sz w:val="20"/>
                <w:szCs w:val="20"/>
              </w:rPr>
              <w:t xml:space="preserve">664 300 ALL </w:t>
            </w:r>
          </w:p>
        </w:tc>
      </w:tr>
      <w:tr w:rsidR="00E522EE" w:rsidRPr="00A83204" w14:paraId="21FD7397" w14:textId="77777777" w:rsidTr="005A4411">
        <w:tc>
          <w:tcPr>
            <w:cnfStyle w:val="001000000000" w:firstRow="0" w:lastRow="0" w:firstColumn="1" w:lastColumn="0" w:oddVBand="0" w:evenVBand="0" w:oddHBand="0" w:evenHBand="0" w:firstRowFirstColumn="0" w:firstRowLastColumn="0" w:lastRowFirstColumn="0" w:lastRowLastColumn="0"/>
            <w:tcW w:w="2250" w:type="dxa"/>
          </w:tcPr>
          <w:p w14:paraId="597CB012"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50A03AE1" w14:textId="77777777" w:rsidR="00E522EE" w:rsidRPr="00A83204" w:rsidRDefault="00E522EE" w:rsidP="005A4411">
            <w:pPr>
              <w:pStyle w:val="ListParagraph"/>
              <w:rPr>
                <w:rFonts w:ascii="Roboto" w:hAnsi="Roboto"/>
                <w:sz w:val="20"/>
                <w:szCs w:val="20"/>
              </w:rPr>
            </w:pPr>
          </w:p>
        </w:tc>
        <w:tc>
          <w:tcPr>
            <w:tcW w:w="7105" w:type="dxa"/>
          </w:tcPr>
          <w:p w14:paraId="1FA5A5AF"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Objectives</w:t>
            </w:r>
          </w:p>
          <w:p w14:paraId="30D1E35F"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The project aims to provide a common solution for both the elderly and children with special needs, offering a range of activities, primarily sports-based that extend to therapeutic forms, for their engagement and fulfillment of needs for socialization and care.</w:t>
            </w:r>
          </w:p>
          <w:p w14:paraId="7F0C8135"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p>
          <w:p w14:paraId="1DC5DC52"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Beneficiaries</w:t>
            </w:r>
          </w:p>
          <w:p w14:paraId="4AA1F840"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Elderly individuals, isolated elderly, individuals/children with different abilities and special needs.</w:t>
            </w:r>
          </w:p>
          <w:p w14:paraId="42BD8D83"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p>
          <w:p w14:paraId="7CEAA165"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Outcomes</w:t>
            </w:r>
          </w:p>
          <w:p w14:paraId="503E927B" w14:textId="0020D4A6" w:rsidR="00C96757" w:rsidRPr="00C96757" w:rsidRDefault="009706EA"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Pr>
                <w:rFonts w:ascii="Roboto" w:hAnsi="Roboto"/>
                <w:sz w:val="20"/>
                <w:szCs w:val="20"/>
              </w:rPr>
              <w:t>-</w:t>
            </w:r>
            <w:r w:rsidR="00C96757" w:rsidRPr="00C96757">
              <w:rPr>
                <w:rFonts w:ascii="Roboto" w:hAnsi="Roboto"/>
                <w:sz w:val="20"/>
                <w:szCs w:val="20"/>
              </w:rPr>
              <w:t xml:space="preserve"> 20 individuals with different abilities and 20 elderly individuals acquire new skills and knowledge, becoming more active and regularly engaged in social life.</w:t>
            </w:r>
          </w:p>
          <w:p w14:paraId="0B865D04" w14:textId="691CA13D" w:rsidR="00C96757" w:rsidRPr="00C96757" w:rsidRDefault="009706EA"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Pr>
                <w:rFonts w:ascii="Roboto" w:hAnsi="Roboto"/>
                <w:sz w:val="20"/>
                <w:szCs w:val="20"/>
              </w:rPr>
              <w:t>-</w:t>
            </w:r>
            <w:r w:rsidR="00C96757" w:rsidRPr="00C96757">
              <w:rPr>
                <w:rFonts w:ascii="Roboto" w:hAnsi="Roboto"/>
                <w:sz w:val="20"/>
                <w:szCs w:val="20"/>
              </w:rPr>
              <w:t xml:space="preserve"> 20 individuals with different abilities and 20 elderly individuals achieve physical/psychological well-being as a result of planned physical activities and therapeutic activities.</w:t>
            </w:r>
          </w:p>
          <w:p w14:paraId="3CAB1E3F" w14:textId="0CBA6680" w:rsidR="00C96757" w:rsidRPr="00C96757" w:rsidRDefault="009706EA"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Pr>
                <w:rFonts w:ascii="Roboto" w:hAnsi="Roboto"/>
                <w:sz w:val="20"/>
                <w:szCs w:val="20"/>
              </w:rPr>
              <w:t>-</w:t>
            </w:r>
            <w:r w:rsidR="00C96757" w:rsidRPr="00C96757">
              <w:rPr>
                <w:rFonts w:ascii="Roboto" w:hAnsi="Roboto"/>
                <w:sz w:val="20"/>
                <w:szCs w:val="20"/>
              </w:rPr>
              <w:t xml:space="preserve"> Promote regional cultural values through folk music.</w:t>
            </w:r>
          </w:p>
          <w:p w14:paraId="2CA3C65C" w14:textId="25A04380" w:rsidR="00E522EE" w:rsidRPr="00A83204" w:rsidRDefault="009706EA" w:rsidP="00C9675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Pr>
                <w:rFonts w:ascii="Roboto" w:hAnsi="Roboto"/>
                <w:sz w:val="20"/>
                <w:szCs w:val="20"/>
              </w:rPr>
              <w:t>-</w:t>
            </w:r>
            <w:r w:rsidR="00C96757" w:rsidRPr="00C96757">
              <w:rPr>
                <w:rFonts w:ascii="Roboto" w:hAnsi="Roboto"/>
                <w:sz w:val="20"/>
                <w:szCs w:val="20"/>
              </w:rPr>
              <w:t xml:space="preserve"> The </w:t>
            </w:r>
            <w:proofErr w:type="spellStart"/>
            <w:r w:rsidR="00C96757" w:rsidRPr="00C96757">
              <w:rPr>
                <w:rFonts w:ascii="Roboto" w:hAnsi="Roboto"/>
                <w:sz w:val="20"/>
                <w:szCs w:val="20"/>
              </w:rPr>
              <w:t>Kamza</w:t>
            </w:r>
            <w:proofErr w:type="spellEnd"/>
            <w:r w:rsidR="00C96757" w:rsidRPr="00C96757">
              <w:rPr>
                <w:rFonts w:ascii="Roboto" w:hAnsi="Roboto"/>
                <w:sz w:val="20"/>
                <w:szCs w:val="20"/>
              </w:rPr>
              <w:t xml:space="preserve"> community adopts a culture of care for its vulnerable members, such as the elderly and individuals with special needs.</w:t>
            </w:r>
          </w:p>
        </w:tc>
      </w:tr>
    </w:tbl>
    <w:p w14:paraId="553B44C7" w14:textId="77777777" w:rsidR="003F5D41" w:rsidRDefault="003F5D41" w:rsidP="00E522EE">
      <w:pPr>
        <w:jc w:val="both"/>
        <w:rPr>
          <w:rFonts w:ascii="Roboto" w:eastAsia="Roboto" w:hAnsi="Roboto" w:cs="Roboto"/>
          <w:b/>
          <w:color w:val="000000"/>
          <w:sz w:val="20"/>
          <w:szCs w:val="20"/>
        </w:rPr>
      </w:pPr>
    </w:p>
    <w:p w14:paraId="4C232515" w14:textId="77777777" w:rsidR="00E522EE" w:rsidRDefault="00E522EE">
      <w:pPr>
        <w:tabs>
          <w:tab w:val="left" w:pos="432"/>
        </w:tabs>
        <w:spacing w:after="0" w:line="240" w:lineRule="auto"/>
        <w:jc w:val="both"/>
        <w:rPr>
          <w:rFonts w:ascii="Roboto" w:eastAsia="Garamond" w:hAnsi="Roboto" w:cs="Garamond"/>
          <w:b/>
          <w:color w:val="000000"/>
          <w:sz w:val="20"/>
          <w:szCs w:val="20"/>
        </w:rPr>
      </w:pPr>
    </w:p>
    <w:p w14:paraId="7B526A9F" w14:textId="77777777" w:rsidR="00230517" w:rsidRDefault="00230517">
      <w:pPr>
        <w:tabs>
          <w:tab w:val="left" w:pos="432"/>
        </w:tabs>
        <w:spacing w:after="0" w:line="240" w:lineRule="auto"/>
        <w:jc w:val="both"/>
        <w:rPr>
          <w:rFonts w:ascii="Roboto" w:eastAsia="Garamond" w:hAnsi="Roboto" w:cs="Garamond"/>
          <w:b/>
          <w:color w:val="000000"/>
          <w:sz w:val="20"/>
          <w:szCs w:val="20"/>
        </w:rPr>
      </w:pPr>
    </w:p>
    <w:p w14:paraId="23D1475B" w14:textId="77777777" w:rsidR="00230517" w:rsidRPr="00A83204" w:rsidRDefault="00230517" w:rsidP="00230517">
      <w:pPr>
        <w:spacing w:after="120" w:line="240" w:lineRule="auto"/>
        <w:jc w:val="both"/>
        <w:rPr>
          <w:rFonts w:ascii="Roboto" w:eastAsia="Roboto" w:hAnsi="Roboto" w:cs="Roboto"/>
          <w:b/>
          <w:color w:val="000000"/>
          <w:sz w:val="20"/>
          <w:szCs w:val="20"/>
        </w:rPr>
      </w:pPr>
      <w:r w:rsidRPr="00A83204">
        <w:rPr>
          <w:rFonts w:ascii="Roboto" w:eastAsia="Roboto" w:hAnsi="Roboto" w:cs="Roboto"/>
          <w:b/>
          <w:color w:val="000000"/>
          <w:sz w:val="20"/>
          <w:szCs w:val="20"/>
        </w:rPr>
        <w:t>1</w:t>
      </w:r>
      <w:r>
        <w:rPr>
          <w:rFonts w:ascii="Roboto" w:eastAsia="Roboto" w:hAnsi="Roboto" w:cs="Roboto"/>
          <w:b/>
          <w:color w:val="000000"/>
          <w:sz w:val="20"/>
          <w:szCs w:val="20"/>
        </w:rPr>
        <w:t>3</w:t>
      </w:r>
      <w:r w:rsidRPr="00A83204">
        <w:rPr>
          <w:rFonts w:ascii="Roboto" w:eastAsia="Roboto" w:hAnsi="Roboto" w:cs="Roboto"/>
          <w:b/>
          <w:color w:val="000000"/>
          <w:sz w:val="20"/>
          <w:szCs w:val="20"/>
        </w:rPr>
        <w:t xml:space="preserve">. </w:t>
      </w:r>
    </w:p>
    <w:tbl>
      <w:tblPr>
        <w:tblStyle w:val="PlainTable4"/>
        <w:tblW w:w="9355" w:type="dxa"/>
        <w:tblLook w:val="04A0" w:firstRow="1" w:lastRow="0" w:firstColumn="1" w:lastColumn="0" w:noHBand="0" w:noVBand="1"/>
      </w:tblPr>
      <w:tblGrid>
        <w:gridCol w:w="2250"/>
        <w:gridCol w:w="7105"/>
      </w:tblGrid>
      <w:tr w:rsidR="00230517" w:rsidRPr="00A83204" w14:paraId="7FE0C9E2" w14:textId="77777777" w:rsidTr="005A4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EAB2F9F" w14:textId="4CF9DABF" w:rsidR="00230517" w:rsidRPr="00A83204" w:rsidRDefault="00384051" w:rsidP="005A4411">
            <w:pPr>
              <w:ind w:firstLine="0"/>
              <w:rPr>
                <w:rFonts w:ascii="Roboto" w:hAnsi="Roboto"/>
                <w:b w:val="0"/>
                <w:bCs w:val="0"/>
                <w:sz w:val="20"/>
                <w:szCs w:val="20"/>
              </w:rPr>
            </w:pPr>
            <w:bookmarkStart w:id="2" w:name="_Hlk140239487"/>
            <w:r>
              <w:rPr>
                <w:rFonts w:ascii="Roboto" w:hAnsi="Roboto"/>
                <w:sz w:val="20"/>
                <w:szCs w:val="20"/>
              </w:rPr>
              <w:t>Project title</w:t>
            </w:r>
            <w:r w:rsidRPr="00A83204">
              <w:rPr>
                <w:rFonts w:ascii="Roboto" w:hAnsi="Roboto"/>
                <w:sz w:val="20"/>
                <w:szCs w:val="20"/>
              </w:rPr>
              <w:t>:</w:t>
            </w:r>
          </w:p>
        </w:tc>
        <w:tc>
          <w:tcPr>
            <w:tcW w:w="7105" w:type="dxa"/>
          </w:tcPr>
          <w:p w14:paraId="784EBE20" w14:textId="77777777" w:rsidR="00230517" w:rsidRPr="00DC0F61" w:rsidRDefault="00230517" w:rsidP="005A4411">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Pr>
                <w:rFonts w:ascii="Roboto" w:hAnsi="Roboto"/>
                <w:b w:val="0"/>
                <w:bCs w:val="0"/>
                <w:sz w:val="20"/>
                <w:szCs w:val="20"/>
              </w:rPr>
              <w:t xml:space="preserve">Sustainable Date: Series of Talks with CEOs and Institutions </w:t>
            </w:r>
          </w:p>
        </w:tc>
      </w:tr>
      <w:bookmarkEnd w:id="2"/>
      <w:tr w:rsidR="00230517" w:rsidRPr="00A83204" w14:paraId="6BEB0915" w14:textId="77777777" w:rsidTr="005A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DADD178" w14:textId="4960AE68" w:rsidR="00230517" w:rsidRPr="00A83204" w:rsidRDefault="00384051" w:rsidP="005A4411">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4049D7DD" w14:textId="77777777" w:rsidR="00230517" w:rsidRPr="00DC0F61" w:rsidRDefault="00230517" w:rsidP="005A4411">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C0F61">
              <w:rPr>
                <w:rFonts w:ascii="Roboto" w:eastAsia="Roboto" w:hAnsi="Roboto" w:cs="Roboto"/>
                <w:color w:val="000000"/>
                <w:sz w:val="20"/>
                <w:szCs w:val="20"/>
              </w:rPr>
              <w:t>2022</w:t>
            </w:r>
            <w:r>
              <w:rPr>
                <w:rFonts w:ascii="Roboto" w:eastAsia="Roboto" w:hAnsi="Roboto" w:cs="Roboto"/>
                <w:color w:val="000000"/>
                <w:sz w:val="20"/>
                <w:szCs w:val="20"/>
              </w:rPr>
              <w:t xml:space="preserve"> </w:t>
            </w:r>
          </w:p>
        </w:tc>
      </w:tr>
      <w:tr w:rsidR="00230517" w:rsidRPr="00A83204" w14:paraId="2223A00E" w14:textId="77777777" w:rsidTr="005A4411">
        <w:tc>
          <w:tcPr>
            <w:cnfStyle w:val="001000000000" w:firstRow="0" w:lastRow="0" w:firstColumn="1" w:lastColumn="0" w:oddVBand="0" w:evenVBand="0" w:oddHBand="0" w:evenHBand="0" w:firstRowFirstColumn="0" w:firstRowLastColumn="0" w:lastRowFirstColumn="0" w:lastRowLastColumn="0"/>
            <w:tcW w:w="2250" w:type="dxa"/>
          </w:tcPr>
          <w:p w14:paraId="32C855A1" w14:textId="09FBAECD" w:rsidR="00230517" w:rsidRPr="00A83204" w:rsidRDefault="00384051" w:rsidP="005A4411">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4A89C3A6" w14:textId="77777777" w:rsidR="00230517" w:rsidRPr="009373D1" w:rsidRDefault="00230517" w:rsidP="005A4411">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Pr>
                <w:rFonts w:ascii="Roboto" w:eastAsia="Garamond" w:hAnsi="Roboto" w:cs="Garamond"/>
                <w:color w:val="000000"/>
                <w:sz w:val="20"/>
                <w:szCs w:val="20"/>
              </w:rPr>
              <w:t>Antea Cement SHA</w:t>
            </w:r>
          </w:p>
        </w:tc>
      </w:tr>
      <w:tr w:rsidR="00230517" w:rsidRPr="00A83204" w14:paraId="381551AD" w14:textId="77777777" w:rsidTr="005A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BC01061" w14:textId="2CBE71BD" w:rsidR="00230517" w:rsidRPr="00A83204" w:rsidRDefault="00384051" w:rsidP="005A4411">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2241242B" w14:textId="77777777" w:rsidR="00230517" w:rsidRPr="00A83204" w:rsidRDefault="00230517" w:rsidP="005A4411">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Pr>
                <w:rFonts w:ascii="Roboto" w:hAnsi="Roboto"/>
                <w:sz w:val="20"/>
                <w:szCs w:val="20"/>
              </w:rPr>
              <w:t xml:space="preserve">14 790 EUR </w:t>
            </w:r>
          </w:p>
        </w:tc>
      </w:tr>
      <w:tr w:rsidR="00230517" w:rsidRPr="00A83204" w14:paraId="45585866" w14:textId="77777777" w:rsidTr="005A4411">
        <w:tc>
          <w:tcPr>
            <w:cnfStyle w:val="001000000000" w:firstRow="0" w:lastRow="0" w:firstColumn="1" w:lastColumn="0" w:oddVBand="0" w:evenVBand="0" w:oddHBand="0" w:evenHBand="0" w:firstRowFirstColumn="0" w:firstRowLastColumn="0" w:lastRowFirstColumn="0" w:lastRowLastColumn="0"/>
            <w:tcW w:w="2250" w:type="dxa"/>
          </w:tcPr>
          <w:p w14:paraId="1F7B7783"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6A8482A3" w14:textId="77777777" w:rsidR="00230517" w:rsidRPr="00A83204" w:rsidRDefault="00230517" w:rsidP="005A4411">
            <w:pPr>
              <w:pStyle w:val="ListParagraph"/>
              <w:rPr>
                <w:rFonts w:ascii="Roboto" w:hAnsi="Roboto"/>
                <w:sz w:val="20"/>
                <w:szCs w:val="20"/>
              </w:rPr>
            </w:pPr>
          </w:p>
        </w:tc>
        <w:tc>
          <w:tcPr>
            <w:tcW w:w="7105" w:type="dxa"/>
          </w:tcPr>
          <w:p w14:paraId="63AF94D0"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Objectives</w:t>
            </w:r>
          </w:p>
          <w:p w14:paraId="61ECD696"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The main goal of this project is to mentor students and teach them about sustainability, goal setting, implementation, and effectiveness of sustainability through the creation of roles and responsibilities.</w:t>
            </w:r>
          </w:p>
          <w:p w14:paraId="55F12F54"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p>
          <w:p w14:paraId="20B18681"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Beneficiaries</w:t>
            </w:r>
          </w:p>
          <w:p w14:paraId="5581C64C"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Young people aged 18-30, the community, schools, Municipality of Tirana, NGOs.</w:t>
            </w:r>
          </w:p>
          <w:p w14:paraId="6EA13DBA"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p>
          <w:p w14:paraId="3ACA0CE5"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Outcomes</w:t>
            </w:r>
          </w:p>
          <w:p w14:paraId="745D7EA3"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- 50 Students engaged in the project</w:t>
            </w:r>
          </w:p>
          <w:p w14:paraId="41D01E10" w14:textId="77777777" w:rsidR="00C96757" w:rsidRPr="00C96757" w:rsidRDefault="00C96757" w:rsidP="00D12619">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 Creation of podcasts and distribution on a platform</w:t>
            </w:r>
          </w:p>
          <w:p w14:paraId="74B4561C" w14:textId="681E268C" w:rsidR="00230517" w:rsidRPr="00A83204" w:rsidRDefault="00C96757" w:rsidP="00C9675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 Promotion through a social media campaign</w:t>
            </w:r>
          </w:p>
        </w:tc>
      </w:tr>
    </w:tbl>
    <w:p w14:paraId="69440E01" w14:textId="77777777" w:rsidR="0012241F" w:rsidRDefault="0012241F">
      <w:pPr>
        <w:tabs>
          <w:tab w:val="left" w:pos="432"/>
        </w:tabs>
        <w:spacing w:after="0" w:line="240" w:lineRule="auto"/>
        <w:jc w:val="both"/>
        <w:rPr>
          <w:rFonts w:ascii="Roboto" w:eastAsia="Garamond" w:hAnsi="Roboto" w:cs="Garamond"/>
          <w:b/>
          <w:color w:val="000000"/>
          <w:sz w:val="20"/>
          <w:szCs w:val="20"/>
        </w:rPr>
      </w:pPr>
    </w:p>
    <w:p w14:paraId="72DA2B1B" w14:textId="77777777" w:rsidR="003F5D41" w:rsidRDefault="003F5D41">
      <w:pPr>
        <w:tabs>
          <w:tab w:val="left" w:pos="432"/>
        </w:tabs>
        <w:spacing w:after="0" w:line="240" w:lineRule="auto"/>
        <w:jc w:val="both"/>
        <w:rPr>
          <w:rFonts w:ascii="Roboto" w:eastAsia="Garamond" w:hAnsi="Roboto" w:cs="Garamond"/>
          <w:b/>
          <w:color w:val="000000"/>
          <w:sz w:val="20"/>
          <w:szCs w:val="20"/>
        </w:rPr>
      </w:pPr>
    </w:p>
    <w:p w14:paraId="36B4967B" w14:textId="77777777" w:rsidR="003F5D41" w:rsidRDefault="003F5D41">
      <w:pPr>
        <w:tabs>
          <w:tab w:val="left" w:pos="432"/>
        </w:tabs>
        <w:spacing w:after="0" w:line="240" w:lineRule="auto"/>
        <w:jc w:val="both"/>
        <w:rPr>
          <w:rFonts w:ascii="Roboto" w:eastAsia="Garamond" w:hAnsi="Roboto" w:cs="Garamond"/>
          <w:b/>
          <w:color w:val="000000"/>
          <w:sz w:val="20"/>
          <w:szCs w:val="20"/>
        </w:rPr>
      </w:pPr>
    </w:p>
    <w:p w14:paraId="7BDB5BB7" w14:textId="76F69C4F" w:rsidR="00630C1C" w:rsidRPr="00A83204" w:rsidRDefault="00630C1C" w:rsidP="00630C1C">
      <w:pPr>
        <w:spacing w:after="120" w:line="240" w:lineRule="auto"/>
        <w:jc w:val="both"/>
        <w:rPr>
          <w:rFonts w:ascii="Roboto" w:eastAsia="Roboto" w:hAnsi="Roboto" w:cs="Roboto"/>
          <w:b/>
          <w:color w:val="000000"/>
          <w:sz w:val="20"/>
          <w:szCs w:val="20"/>
        </w:rPr>
      </w:pPr>
      <w:r w:rsidRPr="00A83204">
        <w:rPr>
          <w:rFonts w:ascii="Roboto" w:eastAsia="Roboto" w:hAnsi="Roboto" w:cs="Roboto"/>
          <w:b/>
          <w:color w:val="000000"/>
          <w:sz w:val="20"/>
          <w:szCs w:val="20"/>
        </w:rPr>
        <w:t>1</w:t>
      </w:r>
      <w:r w:rsidR="00C64C7C">
        <w:rPr>
          <w:rFonts w:ascii="Roboto" w:eastAsia="Roboto" w:hAnsi="Roboto" w:cs="Roboto"/>
          <w:b/>
          <w:color w:val="000000"/>
          <w:sz w:val="20"/>
          <w:szCs w:val="20"/>
        </w:rPr>
        <w:t>4</w:t>
      </w:r>
      <w:r w:rsidRPr="00A83204">
        <w:rPr>
          <w:rFonts w:ascii="Roboto" w:eastAsia="Roboto" w:hAnsi="Roboto" w:cs="Roboto"/>
          <w:b/>
          <w:color w:val="000000"/>
          <w:sz w:val="20"/>
          <w:szCs w:val="20"/>
        </w:rPr>
        <w:t xml:space="preserve">. </w:t>
      </w:r>
    </w:p>
    <w:tbl>
      <w:tblPr>
        <w:tblStyle w:val="PlainTable4"/>
        <w:tblW w:w="9355" w:type="dxa"/>
        <w:tblLook w:val="04A0" w:firstRow="1" w:lastRow="0" w:firstColumn="1" w:lastColumn="0" w:noHBand="0" w:noVBand="1"/>
      </w:tblPr>
      <w:tblGrid>
        <w:gridCol w:w="2250"/>
        <w:gridCol w:w="7105"/>
      </w:tblGrid>
      <w:tr w:rsidR="00630C1C" w:rsidRPr="00A83204" w14:paraId="04D482AC" w14:textId="77777777" w:rsidTr="005C7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95A7E28" w14:textId="2CD60645" w:rsidR="00630C1C" w:rsidRPr="00A83204" w:rsidRDefault="00384051" w:rsidP="005C756D">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0FA695FB" w14:textId="507B703A" w:rsidR="00630C1C" w:rsidRPr="00DC0F61" w:rsidRDefault="00C96757" w:rsidP="005C756D">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sidRPr="00C96757">
              <w:rPr>
                <w:rFonts w:ascii="Roboto" w:hAnsi="Roboto"/>
                <w:b w:val="0"/>
                <w:bCs w:val="0"/>
                <w:sz w:val="20"/>
                <w:szCs w:val="20"/>
              </w:rPr>
              <w:t>Urban Waste Recycling Program: Reuse the Past, Recycle the Present, Save the Future.</w:t>
            </w:r>
          </w:p>
        </w:tc>
      </w:tr>
      <w:tr w:rsidR="00630C1C" w:rsidRPr="00A83204" w14:paraId="6E1599ED" w14:textId="77777777" w:rsidTr="005C7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7A5B4B5" w14:textId="7F3A14EF" w:rsidR="00630C1C" w:rsidRPr="00A83204" w:rsidRDefault="00384051" w:rsidP="005C756D">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5B1274BF" w14:textId="36BF1E37" w:rsidR="00630C1C" w:rsidRPr="00DC0F61" w:rsidRDefault="00630C1C" w:rsidP="005C756D">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C0F61">
              <w:rPr>
                <w:rFonts w:ascii="Roboto" w:eastAsia="Roboto" w:hAnsi="Roboto" w:cs="Roboto"/>
                <w:color w:val="000000"/>
                <w:sz w:val="20"/>
                <w:szCs w:val="20"/>
              </w:rPr>
              <w:t>2022</w:t>
            </w:r>
            <w:r>
              <w:rPr>
                <w:rFonts w:ascii="Roboto" w:eastAsia="Roboto" w:hAnsi="Roboto" w:cs="Roboto"/>
                <w:color w:val="000000"/>
                <w:sz w:val="20"/>
                <w:szCs w:val="20"/>
              </w:rPr>
              <w:t xml:space="preserve"> - 2023</w:t>
            </w:r>
          </w:p>
        </w:tc>
      </w:tr>
      <w:tr w:rsidR="00630C1C" w:rsidRPr="00A83204" w14:paraId="1D24948E" w14:textId="77777777" w:rsidTr="005C756D">
        <w:tc>
          <w:tcPr>
            <w:cnfStyle w:val="001000000000" w:firstRow="0" w:lastRow="0" w:firstColumn="1" w:lastColumn="0" w:oddVBand="0" w:evenVBand="0" w:oddHBand="0" w:evenHBand="0" w:firstRowFirstColumn="0" w:firstRowLastColumn="0" w:lastRowFirstColumn="0" w:lastRowLastColumn="0"/>
            <w:tcW w:w="2250" w:type="dxa"/>
          </w:tcPr>
          <w:p w14:paraId="4DBF116F" w14:textId="6421567D" w:rsidR="00630C1C" w:rsidRPr="00A83204" w:rsidRDefault="00384051" w:rsidP="005C756D">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360C9E60" w14:textId="309DF747" w:rsidR="00630C1C" w:rsidRPr="009373D1" w:rsidRDefault="00630C1C" w:rsidP="005C756D">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630C1C">
              <w:rPr>
                <w:rFonts w:ascii="Roboto" w:eastAsia="Garamond" w:hAnsi="Roboto" w:cs="Garamond"/>
                <w:color w:val="000000"/>
                <w:sz w:val="20"/>
                <w:szCs w:val="20"/>
              </w:rPr>
              <w:t xml:space="preserve">Philip Morris Albania </w:t>
            </w:r>
            <w:proofErr w:type="spellStart"/>
            <w:r w:rsidRPr="00630C1C">
              <w:rPr>
                <w:rFonts w:ascii="Roboto" w:eastAsia="Garamond" w:hAnsi="Roboto" w:cs="Garamond"/>
                <w:color w:val="000000"/>
                <w:sz w:val="20"/>
                <w:szCs w:val="20"/>
              </w:rPr>
              <w:t>shpk</w:t>
            </w:r>
            <w:proofErr w:type="spellEnd"/>
          </w:p>
        </w:tc>
      </w:tr>
      <w:tr w:rsidR="00630C1C" w:rsidRPr="00A83204" w14:paraId="48812ADA" w14:textId="77777777" w:rsidTr="005C7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F63D099" w14:textId="1F123ADD" w:rsidR="00630C1C" w:rsidRPr="00A83204" w:rsidRDefault="00384051" w:rsidP="005C756D">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53463C39" w14:textId="55C3888F" w:rsidR="00630C1C" w:rsidRPr="00A83204" w:rsidRDefault="00630C1C" w:rsidP="005C756D">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630C1C">
              <w:rPr>
                <w:rFonts w:ascii="Roboto" w:hAnsi="Roboto"/>
                <w:sz w:val="20"/>
                <w:szCs w:val="20"/>
              </w:rPr>
              <w:t>240,000 USD</w:t>
            </w:r>
          </w:p>
        </w:tc>
      </w:tr>
      <w:tr w:rsidR="00630C1C" w:rsidRPr="00A83204" w14:paraId="3CCAF77A" w14:textId="77777777" w:rsidTr="005C756D">
        <w:tc>
          <w:tcPr>
            <w:cnfStyle w:val="001000000000" w:firstRow="0" w:lastRow="0" w:firstColumn="1" w:lastColumn="0" w:oddVBand="0" w:evenVBand="0" w:oddHBand="0" w:evenHBand="0" w:firstRowFirstColumn="0" w:firstRowLastColumn="0" w:lastRowFirstColumn="0" w:lastRowLastColumn="0"/>
            <w:tcW w:w="2250" w:type="dxa"/>
          </w:tcPr>
          <w:p w14:paraId="5EA48F51"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5BA7971B" w14:textId="77777777" w:rsidR="00630C1C" w:rsidRPr="00A83204" w:rsidRDefault="00630C1C" w:rsidP="005C756D">
            <w:pPr>
              <w:pStyle w:val="ListParagraph"/>
              <w:rPr>
                <w:rFonts w:ascii="Roboto" w:hAnsi="Roboto"/>
                <w:sz w:val="20"/>
                <w:szCs w:val="20"/>
              </w:rPr>
            </w:pPr>
          </w:p>
        </w:tc>
        <w:tc>
          <w:tcPr>
            <w:tcW w:w="7105" w:type="dxa"/>
          </w:tcPr>
          <w:p w14:paraId="5F15D449" w14:textId="35C49779" w:rsidR="00C96757" w:rsidRPr="00C96757" w:rsidRDefault="00C96757"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Pr>
                <w:rFonts w:ascii="Roboto" w:hAnsi="Roboto"/>
                <w:b/>
                <w:bCs/>
                <w:sz w:val="20"/>
                <w:szCs w:val="20"/>
              </w:rPr>
              <w:t>Objectives</w:t>
            </w:r>
          </w:p>
          <w:p w14:paraId="637DE7AF" w14:textId="77777777" w:rsidR="00C96757" w:rsidRPr="00C96757" w:rsidRDefault="00C96757"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The goal of the project is to provide a comprehensive action to inform, educate, and engage youth and public institutions about the effective waste management cause, with the aim of promoting environmental protection, public health, and sustainability. Specifically, the program is designed to raise awareness among citizens about the importance of waste management, separate collection, recycling, and sustainable consumption.</w:t>
            </w:r>
          </w:p>
          <w:p w14:paraId="702E0561"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p>
          <w:p w14:paraId="30914E27" w14:textId="77777777" w:rsidR="00C96757" w:rsidRPr="00C96757" w:rsidRDefault="00C96757"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Beneficiaries</w:t>
            </w:r>
          </w:p>
          <w:p w14:paraId="51700802" w14:textId="77777777" w:rsidR="00C96757" w:rsidRPr="00C96757" w:rsidRDefault="00C96757"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Youth aged 18-30, the community, schools, Municipality of Tirana, NGOs.</w:t>
            </w:r>
          </w:p>
          <w:p w14:paraId="51F00666" w14:textId="77777777" w:rsidR="00C96757" w:rsidRPr="00C96757" w:rsidRDefault="00C96757" w:rsidP="00C96757">
            <w:pPr>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p>
          <w:p w14:paraId="00325073" w14:textId="77777777" w:rsidR="00C96757" w:rsidRPr="00C96757" w:rsidRDefault="00C96757"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C96757">
              <w:rPr>
                <w:rFonts w:ascii="Roboto" w:hAnsi="Roboto"/>
                <w:b/>
                <w:bCs/>
                <w:sz w:val="20"/>
                <w:szCs w:val="20"/>
              </w:rPr>
              <w:t>Outcomes</w:t>
            </w:r>
          </w:p>
          <w:p w14:paraId="2544F3A4" w14:textId="77777777" w:rsidR="00C96757" w:rsidRPr="00C96757" w:rsidRDefault="00C96757"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- 100 Students engaged in the project</w:t>
            </w:r>
          </w:p>
          <w:p w14:paraId="6143A655" w14:textId="77777777" w:rsidR="00C96757" w:rsidRPr="00C96757" w:rsidRDefault="00C96757"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 Development and implementation of a national methodology for recycling activities in schools</w:t>
            </w:r>
          </w:p>
          <w:p w14:paraId="25AB6EEB" w14:textId="7B50E53D" w:rsidR="00630C1C" w:rsidRPr="00C96757" w:rsidRDefault="00C96757" w:rsidP="00C96757">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96757">
              <w:rPr>
                <w:rFonts w:ascii="Roboto" w:hAnsi="Roboto"/>
                <w:sz w:val="20"/>
                <w:szCs w:val="20"/>
              </w:rPr>
              <w:t>- Creation of a national findings report with recommendations and practical tools for organizing recycling and awareness campaigns in the future.</w:t>
            </w:r>
          </w:p>
        </w:tc>
      </w:tr>
    </w:tbl>
    <w:p w14:paraId="48FDC746" w14:textId="77777777" w:rsidR="003F5D41" w:rsidRDefault="003F5D41">
      <w:pPr>
        <w:tabs>
          <w:tab w:val="left" w:pos="432"/>
        </w:tabs>
        <w:spacing w:after="0" w:line="240" w:lineRule="auto"/>
        <w:jc w:val="both"/>
        <w:rPr>
          <w:rFonts w:ascii="Roboto" w:eastAsia="Garamond" w:hAnsi="Roboto" w:cs="Garamond"/>
          <w:b/>
          <w:color w:val="000000"/>
          <w:sz w:val="20"/>
          <w:szCs w:val="20"/>
        </w:rPr>
      </w:pPr>
    </w:p>
    <w:p w14:paraId="4AD2930F" w14:textId="77777777" w:rsidR="003F5D41" w:rsidRDefault="003F5D41">
      <w:pPr>
        <w:tabs>
          <w:tab w:val="left" w:pos="432"/>
        </w:tabs>
        <w:spacing w:after="0" w:line="240" w:lineRule="auto"/>
        <w:jc w:val="both"/>
        <w:rPr>
          <w:rFonts w:ascii="Roboto" w:eastAsia="Garamond" w:hAnsi="Roboto" w:cs="Garamond"/>
          <w:b/>
          <w:color w:val="000000"/>
          <w:sz w:val="20"/>
          <w:szCs w:val="20"/>
        </w:rPr>
      </w:pPr>
    </w:p>
    <w:p w14:paraId="0B607CFF" w14:textId="77777777" w:rsidR="003F5D41" w:rsidRDefault="003F5D41">
      <w:pPr>
        <w:tabs>
          <w:tab w:val="left" w:pos="432"/>
        </w:tabs>
        <w:spacing w:after="0" w:line="240" w:lineRule="auto"/>
        <w:jc w:val="both"/>
        <w:rPr>
          <w:rFonts w:ascii="Roboto" w:eastAsia="Garamond" w:hAnsi="Roboto" w:cs="Garamond"/>
          <w:b/>
          <w:color w:val="000000"/>
          <w:sz w:val="20"/>
          <w:szCs w:val="20"/>
        </w:rPr>
      </w:pPr>
    </w:p>
    <w:p w14:paraId="7F4D4215" w14:textId="77777777" w:rsidR="003F5D41" w:rsidRDefault="003F5D41">
      <w:pPr>
        <w:tabs>
          <w:tab w:val="left" w:pos="432"/>
        </w:tabs>
        <w:spacing w:after="0" w:line="240" w:lineRule="auto"/>
        <w:jc w:val="both"/>
        <w:rPr>
          <w:rFonts w:ascii="Roboto" w:eastAsia="Garamond" w:hAnsi="Roboto" w:cs="Garamond"/>
          <w:b/>
          <w:color w:val="000000"/>
          <w:sz w:val="20"/>
          <w:szCs w:val="20"/>
        </w:rPr>
      </w:pPr>
    </w:p>
    <w:p w14:paraId="51ED223A" w14:textId="77777777" w:rsidR="003F5D41" w:rsidRPr="00A83204" w:rsidRDefault="003F5D41">
      <w:pPr>
        <w:tabs>
          <w:tab w:val="left" w:pos="432"/>
        </w:tabs>
        <w:spacing w:after="0" w:line="240" w:lineRule="auto"/>
        <w:jc w:val="both"/>
        <w:rPr>
          <w:rFonts w:ascii="Roboto" w:eastAsia="Garamond" w:hAnsi="Roboto" w:cs="Garamond"/>
          <w:b/>
          <w:color w:val="000000"/>
          <w:sz w:val="20"/>
          <w:szCs w:val="20"/>
        </w:rPr>
      </w:pPr>
    </w:p>
    <w:p w14:paraId="1146FBFE" w14:textId="77777777" w:rsidR="0012241F" w:rsidRPr="00A83204" w:rsidRDefault="0012241F">
      <w:pPr>
        <w:tabs>
          <w:tab w:val="left" w:pos="432"/>
        </w:tabs>
        <w:spacing w:after="0" w:line="240" w:lineRule="auto"/>
        <w:jc w:val="both"/>
        <w:rPr>
          <w:rFonts w:ascii="Roboto" w:eastAsia="Garamond" w:hAnsi="Roboto" w:cs="Garamond"/>
          <w:b/>
          <w:color w:val="000000"/>
          <w:sz w:val="20"/>
          <w:szCs w:val="20"/>
        </w:rPr>
      </w:pPr>
    </w:p>
    <w:p w14:paraId="6B3DE87B" w14:textId="0041442F" w:rsidR="00FD7E68" w:rsidRPr="00A83204" w:rsidRDefault="00FD7E68">
      <w:pPr>
        <w:tabs>
          <w:tab w:val="left" w:pos="432"/>
        </w:tabs>
        <w:spacing w:after="0" w:line="240" w:lineRule="auto"/>
        <w:rPr>
          <w:rFonts w:ascii="Roboto" w:eastAsia="Garamond" w:hAnsi="Roboto" w:cs="Garamond"/>
          <w:b/>
          <w:color w:val="000000"/>
          <w:sz w:val="20"/>
          <w:szCs w:val="20"/>
        </w:rPr>
      </w:pPr>
      <w:r>
        <w:rPr>
          <w:rFonts w:ascii="Roboto" w:eastAsia="Garamond" w:hAnsi="Roboto" w:cs="Garamond"/>
          <w:b/>
          <w:color w:val="000000"/>
          <w:sz w:val="20"/>
          <w:szCs w:val="20"/>
        </w:rPr>
        <w:t>1</w:t>
      </w:r>
      <w:r w:rsidR="00C64C7C">
        <w:rPr>
          <w:rFonts w:ascii="Roboto" w:eastAsia="Garamond" w:hAnsi="Roboto" w:cs="Garamond"/>
          <w:b/>
          <w:color w:val="000000"/>
          <w:sz w:val="20"/>
          <w:szCs w:val="20"/>
        </w:rPr>
        <w:t>5</w:t>
      </w:r>
      <w:r>
        <w:rPr>
          <w:rFonts w:ascii="Roboto" w:eastAsia="Garamond" w:hAnsi="Roboto" w:cs="Garamond"/>
          <w:b/>
          <w:color w:val="000000"/>
          <w:sz w:val="20"/>
          <w:szCs w:val="20"/>
        </w:rPr>
        <w:t xml:space="preserve">. </w:t>
      </w:r>
      <w:r w:rsidRPr="00A83204">
        <w:rPr>
          <w:rFonts w:ascii="Roboto" w:eastAsia="Garamond" w:hAnsi="Roboto" w:cs="Garamond"/>
          <w:b/>
          <w:color w:val="000000"/>
          <w:sz w:val="20"/>
          <w:szCs w:val="20"/>
        </w:rPr>
        <w:br/>
      </w:r>
    </w:p>
    <w:tbl>
      <w:tblPr>
        <w:tblStyle w:val="PlainTable4"/>
        <w:tblW w:w="9355" w:type="dxa"/>
        <w:tblLook w:val="04A0" w:firstRow="1" w:lastRow="0" w:firstColumn="1" w:lastColumn="0" w:noHBand="0" w:noVBand="1"/>
      </w:tblPr>
      <w:tblGrid>
        <w:gridCol w:w="2250"/>
        <w:gridCol w:w="7105"/>
      </w:tblGrid>
      <w:tr w:rsidR="00FD7E68" w:rsidRPr="00A83204" w14:paraId="2474ED72" w14:textId="77777777" w:rsidTr="005A4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10CB324" w14:textId="12C1ECA4" w:rsidR="00FD7E68" w:rsidRPr="00A83204" w:rsidRDefault="00384051" w:rsidP="005A4411">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1F413AAE" w14:textId="77777777" w:rsidR="00FD7E68" w:rsidRPr="00DC0F61" w:rsidRDefault="00FD7E68" w:rsidP="005A4411">
            <w:pPr>
              <w:ind w:firstLine="0"/>
              <w:cnfStyle w:val="100000000000" w:firstRow="1" w:lastRow="0" w:firstColumn="0" w:lastColumn="0" w:oddVBand="0" w:evenVBand="0" w:oddHBand="0" w:evenHBand="0" w:firstRowFirstColumn="0" w:firstRowLastColumn="0" w:lastRowFirstColumn="0" w:lastRowLastColumn="0"/>
              <w:rPr>
                <w:rFonts w:ascii="Roboto" w:hAnsi="Roboto"/>
                <w:b w:val="0"/>
                <w:bCs w:val="0"/>
                <w:sz w:val="20"/>
                <w:szCs w:val="20"/>
              </w:rPr>
            </w:pPr>
            <w:r>
              <w:rPr>
                <w:rFonts w:ascii="Roboto" w:hAnsi="Roboto"/>
                <w:b w:val="0"/>
                <w:bCs w:val="0"/>
                <w:sz w:val="20"/>
                <w:szCs w:val="20"/>
              </w:rPr>
              <w:t xml:space="preserve">Talk </w:t>
            </w:r>
            <w:proofErr w:type="spellStart"/>
            <w:r>
              <w:rPr>
                <w:rFonts w:ascii="Roboto" w:hAnsi="Roboto"/>
                <w:b w:val="0"/>
                <w:bCs w:val="0"/>
                <w:sz w:val="20"/>
                <w:szCs w:val="20"/>
              </w:rPr>
              <w:t>ARTivism</w:t>
            </w:r>
            <w:proofErr w:type="spellEnd"/>
            <w:r>
              <w:rPr>
                <w:rFonts w:ascii="Roboto" w:hAnsi="Roboto"/>
                <w:b w:val="0"/>
                <w:bCs w:val="0"/>
                <w:sz w:val="20"/>
                <w:szCs w:val="20"/>
              </w:rPr>
              <w:t xml:space="preserve">! </w:t>
            </w:r>
          </w:p>
        </w:tc>
      </w:tr>
      <w:tr w:rsidR="00FD7E68" w:rsidRPr="00A83204" w14:paraId="4061BF34" w14:textId="77777777" w:rsidTr="005A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4C5E5C9" w14:textId="6D21D438" w:rsidR="00FD7E68" w:rsidRPr="00A83204" w:rsidRDefault="00384051" w:rsidP="005A4411">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270D32C7" w14:textId="77777777" w:rsidR="00FD7E68" w:rsidRPr="00DC0F61" w:rsidRDefault="00FD7E68" w:rsidP="005A4411">
            <w:pPr>
              <w:ind w:firstLine="0"/>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sidRPr="00DC0F61">
              <w:rPr>
                <w:rFonts w:ascii="Roboto" w:eastAsia="Roboto" w:hAnsi="Roboto" w:cs="Roboto"/>
                <w:color w:val="000000"/>
                <w:sz w:val="20"/>
                <w:szCs w:val="20"/>
              </w:rPr>
              <w:t>202</w:t>
            </w:r>
            <w:r>
              <w:rPr>
                <w:rFonts w:ascii="Roboto" w:eastAsia="Roboto" w:hAnsi="Roboto" w:cs="Roboto"/>
                <w:color w:val="000000"/>
                <w:sz w:val="20"/>
                <w:szCs w:val="20"/>
              </w:rPr>
              <w:t>3</w:t>
            </w:r>
          </w:p>
        </w:tc>
      </w:tr>
      <w:tr w:rsidR="00FD7E68" w:rsidRPr="00A83204" w14:paraId="2C2F1C38" w14:textId="77777777" w:rsidTr="005A4411">
        <w:tc>
          <w:tcPr>
            <w:cnfStyle w:val="001000000000" w:firstRow="0" w:lastRow="0" w:firstColumn="1" w:lastColumn="0" w:oddVBand="0" w:evenVBand="0" w:oddHBand="0" w:evenHBand="0" w:firstRowFirstColumn="0" w:firstRowLastColumn="0" w:lastRowFirstColumn="0" w:lastRowLastColumn="0"/>
            <w:tcW w:w="2250" w:type="dxa"/>
          </w:tcPr>
          <w:p w14:paraId="00F10F9A" w14:textId="0FCA3134" w:rsidR="00FD7E68" w:rsidRPr="00A83204" w:rsidRDefault="00384051" w:rsidP="005A4411">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3AF03507" w14:textId="77777777" w:rsidR="00FD7E68" w:rsidRPr="009373D1" w:rsidRDefault="00FD7E68" w:rsidP="005A4411">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bookmarkStart w:id="3" w:name="_Hlk140239559"/>
            <w:r>
              <w:rPr>
                <w:rFonts w:ascii="Roboto" w:eastAsia="Garamond" w:hAnsi="Roboto" w:cs="Garamond"/>
                <w:color w:val="000000"/>
                <w:sz w:val="20"/>
                <w:szCs w:val="20"/>
              </w:rPr>
              <w:t>Goethe-</w:t>
            </w:r>
            <w:proofErr w:type="spellStart"/>
            <w:r>
              <w:rPr>
                <w:rFonts w:ascii="Roboto" w:eastAsia="Garamond" w:hAnsi="Roboto" w:cs="Garamond"/>
                <w:color w:val="000000"/>
                <w:sz w:val="20"/>
                <w:szCs w:val="20"/>
              </w:rPr>
              <w:t>Institut</w:t>
            </w:r>
            <w:proofErr w:type="spellEnd"/>
            <w:r>
              <w:rPr>
                <w:rFonts w:ascii="Roboto" w:eastAsia="Garamond" w:hAnsi="Roboto" w:cs="Garamond"/>
                <w:color w:val="000000"/>
                <w:sz w:val="20"/>
                <w:szCs w:val="20"/>
              </w:rPr>
              <w:t xml:space="preserve"> Skopje</w:t>
            </w:r>
            <w:bookmarkEnd w:id="3"/>
            <w:r>
              <w:rPr>
                <w:rFonts w:ascii="Roboto" w:eastAsia="Garamond" w:hAnsi="Roboto" w:cs="Garamond"/>
                <w:color w:val="000000"/>
                <w:sz w:val="20"/>
                <w:szCs w:val="20"/>
              </w:rPr>
              <w:t xml:space="preserve"> &amp; </w:t>
            </w:r>
            <w:proofErr w:type="spellStart"/>
            <w:r>
              <w:rPr>
                <w:rFonts w:ascii="Roboto" w:eastAsia="Garamond" w:hAnsi="Roboto" w:cs="Garamond"/>
                <w:color w:val="000000"/>
                <w:sz w:val="20"/>
                <w:szCs w:val="20"/>
              </w:rPr>
              <w:t>Fondacioni</w:t>
            </w:r>
            <w:proofErr w:type="spellEnd"/>
            <w:r>
              <w:rPr>
                <w:rFonts w:ascii="Roboto" w:eastAsia="Garamond" w:hAnsi="Roboto" w:cs="Garamond"/>
                <w:color w:val="000000"/>
                <w:sz w:val="20"/>
                <w:szCs w:val="20"/>
              </w:rPr>
              <w:t xml:space="preserve"> </w:t>
            </w:r>
            <w:proofErr w:type="spellStart"/>
            <w:r>
              <w:rPr>
                <w:rFonts w:ascii="Roboto" w:eastAsia="Garamond" w:hAnsi="Roboto" w:cs="Garamond"/>
                <w:color w:val="000000"/>
                <w:sz w:val="20"/>
                <w:szCs w:val="20"/>
              </w:rPr>
              <w:t>Instituti</w:t>
            </w:r>
            <w:proofErr w:type="spellEnd"/>
            <w:r>
              <w:rPr>
                <w:rFonts w:ascii="Roboto" w:eastAsia="Garamond" w:hAnsi="Roboto" w:cs="Garamond"/>
                <w:color w:val="000000"/>
                <w:sz w:val="20"/>
                <w:szCs w:val="20"/>
              </w:rPr>
              <w:t xml:space="preserve"> I </w:t>
            </w:r>
            <w:proofErr w:type="spellStart"/>
            <w:r>
              <w:rPr>
                <w:rFonts w:ascii="Roboto" w:eastAsia="Garamond" w:hAnsi="Roboto" w:cs="Garamond"/>
                <w:color w:val="000000"/>
                <w:sz w:val="20"/>
                <w:szCs w:val="20"/>
              </w:rPr>
              <w:t>Librit</w:t>
            </w:r>
            <w:proofErr w:type="spellEnd"/>
            <w:r>
              <w:rPr>
                <w:rFonts w:ascii="Roboto" w:eastAsia="Garamond" w:hAnsi="Roboto" w:cs="Garamond"/>
                <w:color w:val="000000"/>
                <w:sz w:val="20"/>
                <w:szCs w:val="20"/>
              </w:rPr>
              <w:t xml:space="preserve"> </w:t>
            </w:r>
            <w:proofErr w:type="spellStart"/>
            <w:r>
              <w:rPr>
                <w:rFonts w:ascii="Roboto" w:eastAsia="Garamond" w:hAnsi="Roboto" w:cs="Garamond"/>
                <w:color w:val="000000"/>
                <w:sz w:val="20"/>
                <w:szCs w:val="20"/>
              </w:rPr>
              <w:t>dhe</w:t>
            </w:r>
            <w:proofErr w:type="spellEnd"/>
            <w:r>
              <w:rPr>
                <w:rFonts w:ascii="Roboto" w:eastAsia="Garamond" w:hAnsi="Roboto" w:cs="Garamond"/>
                <w:color w:val="000000"/>
                <w:sz w:val="20"/>
                <w:szCs w:val="20"/>
              </w:rPr>
              <w:t xml:space="preserve"> I </w:t>
            </w:r>
            <w:proofErr w:type="spellStart"/>
            <w:r>
              <w:rPr>
                <w:rFonts w:ascii="Roboto" w:eastAsia="Garamond" w:hAnsi="Roboto" w:cs="Garamond"/>
                <w:color w:val="000000"/>
                <w:sz w:val="20"/>
                <w:szCs w:val="20"/>
              </w:rPr>
              <w:t>Promocionit</w:t>
            </w:r>
            <w:proofErr w:type="spellEnd"/>
          </w:p>
        </w:tc>
      </w:tr>
      <w:tr w:rsidR="00FD7E68" w:rsidRPr="00A83204" w14:paraId="144E2B94" w14:textId="77777777" w:rsidTr="005A44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65A6B02" w14:textId="6C12922D" w:rsidR="00FD7E68" w:rsidRPr="00A83204" w:rsidRDefault="00384051" w:rsidP="005A4411">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75C7FD52" w14:textId="77777777" w:rsidR="00FD7E68" w:rsidRPr="00A83204" w:rsidRDefault="00FD7E68" w:rsidP="005A4411">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hAnsi="Roboto"/>
                <w:sz w:val="20"/>
                <w:szCs w:val="20"/>
              </w:rPr>
            </w:pPr>
            <w:r>
              <w:rPr>
                <w:rFonts w:ascii="Roboto" w:hAnsi="Roboto"/>
                <w:sz w:val="20"/>
                <w:szCs w:val="20"/>
              </w:rPr>
              <w:t xml:space="preserve">2880 EUR </w:t>
            </w:r>
          </w:p>
        </w:tc>
      </w:tr>
      <w:tr w:rsidR="00FD7E68" w:rsidRPr="00A83204" w14:paraId="39BCEC28" w14:textId="77777777" w:rsidTr="00FD7E68">
        <w:trPr>
          <w:trHeight w:val="3719"/>
        </w:trPr>
        <w:tc>
          <w:tcPr>
            <w:cnfStyle w:val="001000000000" w:firstRow="0" w:lastRow="0" w:firstColumn="1" w:lastColumn="0" w:oddVBand="0" w:evenVBand="0" w:oddHBand="0" w:evenHBand="0" w:firstRowFirstColumn="0" w:firstRowLastColumn="0" w:lastRowFirstColumn="0" w:lastRowLastColumn="0"/>
            <w:tcW w:w="2250" w:type="dxa"/>
          </w:tcPr>
          <w:p w14:paraId="6A1AEF23"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5F272920" w14:textId="77777777" w:rsidR="00FD7E68" w:rsidRPr="00A83204" w:rsidRDefault="00FD7E68" w:rsidP="005A4411">
            <w:pPr>
              <w:pStyle w:val="ListParagraph"/>
              <w:rPr>
                <w:rFonts w:ascii="Roboto" w:hAnsi="Roboto"/>
                <w:sz w:val="20"/>
                <w:szCs w:val="20"/>
              </w:rPr>
            </w:pPr>
          </w:p>
        </w:tc>
        <w:tc>
          <w:tcPr>
            <w:tcW w:w="7105" w:type="dxa"/>
          </w:tcPr>
          <w:p w14:paraId="69C59732"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384051">
              <w:rPr>
                <w:rFonts w:ascii="Roboto" w:hAnsi="Roboto"/>
                <w:b/>
                <w:bCs/>
                <w:sz w:val="20"/>
                <w:szCs w:val="20"/>
              </w:rPr>
              <w:t>Objectives</w:t>
            </w:r>
          </w:p>
          <w:p w14:paraId="5C464955"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384051">
              <w:rPr>
                <w:rFonts w:ascii="Roboto" w:hAnsi="Roboto"/>
                <w:sz w:val="20"/>
                <w:szCs w:val="20"/>
              </w:rPr>
              <w:t>The aim of the project is to contribute to society by engaging young people in new and innovative ways and improving access to creative works with a particular focus on youth and underrepresented groups.</w:t>
            </w:r>
          </w:p>
          <w:p w14:paraId="0F781880" w14:textId="77777777" w:rsidR="00384051" w:rsidRPr="00384051" w:rsidRDefault="00384051" w:rsidP="00384051">
            <w:pPr>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p>
          <w:p w14:paraId="0D509914"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384051">
              <w:rPr>
                <w:rFonts w:ascii="Roboto" w:hAnsi="Roboto"/>
                <w:b/>
                <w:bCs/>
                <w:sz w:val="20"/>
                <w:szCs w:val="20"/>
              </w:rPr>
              <w:t>Beneficiaries</w:t>
            </w:r>
          </w:p>
          <w:p w14:paraId="680D5F0B"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384051">
              <w:rPr>
                <w:rFonts w:ascii="Roboto" w:hAnsi="Roboto"/>
                <w:sz w:val="20"/>
                <w:szCs w:val="20"/>
              </w:rPr>
              <w:t>Youth in Albania, especially those from rural areas, their families, educational institutions, the entire community.</w:t>
            </w:r>
          </w:p>
          <w:p w14:paraId="64040D79" w14:textId="77777777" w:rsidR="00384051" w:rsidRPr="00384051" w:rsidRDefault="00384051" w:rsidP="00384051">
            <w:pPr>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p>
          <w:p w14:paraId="0A85CB0E"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b/>
                <w:bCs/>
                <w:sz w:val="20"/>
                <w:szCs w:val="20"/>
              </w:rPr>
            </w:pPr>
            <w:r w:rsidRPr="00384051">
              <w:rPr>
                <w:rFonts w:ascii="Roboto" w:hAnsi="Roboto"/>
                <w:b/>
                <w:bCs/>
                <w:sz w:val="20"/>
                <w:szCs w:val="20"/>
              </w:rPr>
              <w:t>Outcomes</w:t>
            </w:r>
          </w:p>
          <w:p w14:paraId="49CB815F"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384051">
              <w:rPr>
                <w:rFonts w:ascii="Roboto" w:hAnsi="Roboto"/>
                <w:sz w:val="20"/>
                <w:szCs w:val="20"/>
              </w:rPr>
              <w:t>- Engagement and capacity building of 10 talented young activists in advocacy and artistic skills, specifically in the art of speaking and presentation/moderation.</w:t>
            </w:r>
          </w:p>
          <w:p w14:paraId="1F2EF693"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384051">
              <w:rPr>
                <w:rFonts w:ascii="Roboto" w:hAnsi="Roboto"/>
                <w:sz w:val="20"/>
                <w:szCs w:val="20"/>
              </w:rPr>
              <w:t xml:space="preserve">- Production of 8 podcasts under the series "Talk </w:t>
            </w:r>
            <w:proofErr w:type="spellStart"/>
            <w:r w:rsidRPr="00384051">
              <w:rPr>
                <w:rFonts w:ascii="Roboto" w:hAnsi="Roboto"/>
                <w:sz w:val="20"/>
                <w:szCs w:val="20"/>
              </w:rPr>
              <w:t>ARTivism</w:t>
            </w:r>
            <w:proofErr w:type="spellEnd"/>
            <w:r w:rsidRPr="00384051">
              <w:rPr>
                <w:rFonts w:ascii="Roboto" w:hAnsi="Roboto"/>
                <w:sz w:val="20"/>
                <w:szCs w:val="20"/>
              </w:rPr>
              <w:t>!"</w:t>
            </w:r>
          </w:p>
          <w:p w14:paraId="67B62FCE"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384051">
              <w:rPr>
                <w:rFonts w:ascii="Roboto" w:hAnsi="Roboto"/>
                <w:sz w:val="20"/>
                <w:szCs w:val="20"/>
              </w:rPr>
              <w:t>- Achieving at least 50,000 listeners throughout the project months.</w:t>
            </w:r>
          </w:p>
          <w:p w14:paraId="75B8485C" w14:textId="15535A3A" w:rsidR="00FD7E68" w:rsidRPr="00A83204" w:rsidRDefault="00384051" w:rsidP="003F4CC5">
            <w:pPr>
              <w:ind w:firstLine="0"/>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384051">
              <w:rPr>
                <w:rFonts w:ascii="Roboto" w:hAnsi="Roboto"/>
                <w:sz w:val="20"/>
                <w:szCs w:val="20"/>
              </w:rPr>
              <w:t>- A public presentation serving to promote the podcasts.</w:t>
            </w:r>
          </w:p>
        </w:tc>
      </w:tr>
    </w:tbl>
    <w:p w14:paraId="1DE2F139" w14:textId="6724D77F" w:rsidR="003F5D41" w:rsidRDefault="0093505E" w:rsidP="003F5D41">
      <w:pPr>
        <w:tabs>
          <w:tab w:val="left" w:pos="432"/>
        </w:tabs>
        <w:spacing w:after="0" w:line="240" w:lineRule="auto"/>
        <w:jc w:val="both"/>
        <w:rPr>
          <w:rFonts w:ascii="Roboto" w:eastAsia="Garamond" w:hAnsi="Roboto" w:cs="Garamond"/>
          <w:b/>
          <w:color w:val="000000"/>
          <w:sz w:val="20"/>
          <w:szCs w:val="20"/>
        </w:rPr>
      </w:pPr>
      <w:r>
        <w:rPr>
          <w:rFonts w:ascii="Roboto" w:eastAsia="Garamond" w:hAnsi="Roboto" w:cs="Garamond"/>
          <w:b/>
          <w:color w:val="000000"/>
          <w:sz w:val="20"/>
          <w:szCs w:val="20"/>
        </w:rPr>
        <w:lastRenderedPageBreak/>
        <w:t>1</w:t>
      </w:r>
      <w:r w:rsidR="00C64C7C">
        <w:rPr>
          <w:rFonts w:ascii="Roboto" w:eastAsia="Garamond" w:hAnsi="Roboto" w:cs="Garamond"/>
          <w:b/>
          <w:color w:val="000000"/>
          <w:sz w:val="20"/>
          <w:szCs w:val="20"/>
        </w:rPr>
        <w:t>6</w:t>
      </w:r>
      <w:r>
        <w:rPr>
          <w:rFonts w:ascii="Roboto" w:eastAsia="Garamond" w:hAnsi="Roboto" w:cs="Garamond"/>
          <w:b/>
          <w:color w:val="000000"/>
          <w:sz w:val="20"/>
          <w:szCs w:val="20"/>
        </w:rPr>
        <w:t xml:space="preserve">. </w:t>
      </w:r>
    </w:p>
    <w:p w14:paraId="264CE8B5" w14:textId="77777777" w:rsidR="0093505E" w:rsidRDefault="0093505E" w:rsidP="003F5D41">
      <w:pPr>
        <w:tabs>
          <w:tab w:val="left" w:pos="432"/>
        </w:tabs>
        <w:spacing w:after="0" w:line="240" w:lineRule="auto"/>
        <w:jc w:val="both"/>
        <w:rPr>
          <w:rFonts w:ascii="Roboto" w:eastAsia="Garamond" w:hAnsi="Roboto" w:cs="Garamond"/>
          <w:b/>
          <w:color w:val="000000"/>
          <w:sz w:val="20"/>
          <w:szCs w:val="20"/>
        </w:rPr>
      </w:pPr>
    </w:p>
    <w:tbl>
      <w:tblPr>
        <w:tblStyle w:val="PlainTable4"/>
        <w:tblW w:w="9355" w:type="dxa"/>
        <w:tblLook w:val="04A0" w:firstRow="1" w:lastRow="0" w:firstColumn="1" w:lastColumn="0" w:noHBand="0" w:noVBand="1"/>
      </w:tblPr>
      <w:tblGrid>
        <w:gridCol w:w="2250"/>
        <w:gridCol w:w="7105"/>
      </w:tblGrid>
      <w:tr w:rsidR="0093505E" w:rsidRPr="00DC0F61" w14:paraId="539A5B7B" w14:textId="77777777" w:rsidTr="00252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F8828CA" w14:textId="78BEEBF9" w:rsidR="0093505E" w:rsidRPr="00A83204" w:rsidRDefault="00384051" w:rsidP="0025224D">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5591C0B2" w14:textId="4291A3E4" w:rsidR="0093505E" w:rsidRPr="0093505E" w:rsidRDefault="0093505E" w:rsidP="0025224D">
            <w:pPr>
              <w:ind w:firstLine="0"/>
              <w:cnfStyle w:val="100000000000" w:firstRow="1" w:lastRow="0" w:firstColumn="0" w:lastColumn="0" w:oddVBand="0" w:evenVBand="0" w:oddHBand="0" w:evenHBand="0" w:firstRowFirstColumn="0" w:firstRowLastColumn="0" w:lastRowFirstColumn="0" w:lastRowLastColumn="0"/>
              <w:rPr>
                <w:rFonts w:ascii="Roboto" w:eastAsia="Roboto" w:hAnsi="Roboto" w:cs="Roboto"/>
                <w:b w:val="0"/>
                <w:bCs w:val="0"/>
                <w:color w:val="000000"/>
                <w:sz w:val="20"/>
                <w:szCs w:val="20"/>
              </w:rPr>
            </w:pPr>
            <w:proofErr w:type="spellStart"/>
            <w:r w:rsidRPr="0093505E">
              <w:rPr>
                <w:rFonts w:ascii="Roboto" w:eastAsia="Roboto" w:hAnsi="Roboto" w:cs="Roboto"/>
                <w:b w:val="0"/>
                <w:bCs w:val="0"/>
                <w:color w:val="000000"/>
                <w:sz w:val="20"/>
                <w:szCs w:val="20"/>
              </w:rPr>
              <w:t>CloudFestival</w:t>
            </w:r>
            <w:proofErr w:type="spellEnd"/>
            <w:r w:rsidRPr="0093505E">
              <w:rPr>
                <w:rFonts w:ascii="Roboto" w:eastAsia="Roboto" w:hAnsi="Roboto" w:cs="Roboto"/>
                <w:b w:val="0"/>
                <w:bCs w:val="0"/>
                <w:color w:val="000000"/>
                <w:sz w:val="20"/>
                <w:szCs w:val="20"/>
              </w:rPr>
              <w:t xml:space="preserve"> </w:t>
            </w:r>
            <w:r w:rsidR="00384051">
              <w:rPr>
                <w:rFonts w:ascii="Roboto" w:eastAsia="Roboto" w:hAnsi="Roboto" w:cs="Roboto"/>
                <w:b w:val="0"/>
                <w:bCs w:val="0"/>
                <w:color w:val="000000"/>
                <w:sz w:val="20"/>
                <w:szCs w:val="20"/>
              </w:rPr>
              <w:t>–</w:t>
            </w:r>
            <w:r w:rsidRPr="0093505E">
              <w:rPr>
                <w:rFonts w:ascii="Roboto" w:eastAsia="Roboto" w:hAnsi="Roboto" w:cs="Roboto"/>
                <w:b w:val="0"/>
                <w:bCs w:val="0"/>
                <w:color w:val="000000"/>
                <w:sz w:val="20"/>
                <w:szCs w:val="20"/>
              </w:rPr>
              <w:t xml:space="preserve"> 7</w:t>
            </w:r>
            <w:r w:rsidR="00384051" w:rsidRPr="00384051">
              <w:rPr>
                <w:rFonts w:ascii="Roboto" w:eastAsia="Roboto" w:hAnsi="Roboto" w:cs="Roboto"/>
                <w:b w:val="0"/>
                <w:bCs w:val="0"/>
                <w:color w:val="000000"/>
                <w:sz w:val="20"/>
                <w:szCs w:val="20"/>
                <w:vertAlign w:val="superscript"/>
              </w:rPr>
              <w:t>th</w:t>
            </w:r>
            <w:r w:rsidR="00384051">
              <w:rPr>
                <w:rFonts w:ascii="Roboto" w:eastAsia="Roboto" w:hAnsi="Roboto" w:cs="Roboto"/>
                <w:b w:val="0"/>
                <w:bCs w:val="0"/>
                <w:color w:val="000000"/>
                <w:sz w:val="20"/>
                <w:szCs w:val="20"/>
              </w:rPr>
              <w:t xml:space="preserve"> edition</w:t>
            </w:r>
          </w:p>
        </w:tc>
      </w:tr>
      <w:tr w:rsidR="0093505E" w:rsidRPr="00DC0F61" w14:paraId="43101CE5" w14:textId="77777777" w:rsidTr="00252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3B47052" w14:textId="73039DEA" w:rsidR="0093505E" w:rsidRPr="002C2D0E" w:rsidRDefault="00384051" w:rsidP="0025224D">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1C45F68C" w14:textId="366BFD1C" w:rsidR="0093505E" w:rsidRPr="0093505E" w:rsidRDefault="0093505E" w:rsidP="0025224D">
            <w:pPr>
              <w:ind w:firstLine="0"/>
              <w:cnfStyle w:val="000000100000" w:firstRow="0" w:lastRow="0" w:firstColumn="0" w:lastColumn="0" w:oddVBand="0" w:evenVBand="0" w:oddHBand="1" w:evenHBand="0" w:firstRowFirstColumn="0" w:firstRowLastColumn="0" w:lastRowFirstColumn="0" w:lastRowLastColumn="0"/>
              <w:rPr>
                <w:rFonts w:ascii="Roboto" w:eastAsia="Roboto" w:hAnsi="Roboto" w:cs="Roboto"/>
                <w:color w:val="000000"/>
                <w:sz w:val="20"/>
                <w:szCs w:val="20"/>
              </w:rPr>
            </w:pPr>
            <w:r w:rsidRPr="00DC0F61">
              <w:rPr>
                <w:rFonts w:ascii="Roboto" w:eastAsia="Roboto" w:hAnsi="Roboto" w:cs="Roboto"/>
                <w:color w:val="000000"/>
                <w:sz w:val="20"/>
                <w:szCs w:val="20"/>
              </w:rPr>
              <w:t>202</w:t>
            </w:r>
            <w:r>
              <w:rPr>
                <w:rFonts w:ascii="Roboto" w:eastAsia="Roboto" w:hAnsi="Roboto" w:cs="Roboto"/>
                <w:color w:val="000000"/>
                <w:sz w:val="20"/>
                <w:szCs w:val="20"/>
              </w:rPr>
              <w:t>3</w:t>
            </w:r>
          </w:p>
        </w:tc>
      </w:tr>
      <w:tr w:rsidR="0093505E" w:rsidRPr="009373D1" w14:paraId="3AE3E618" w14:textId="77777777" w:rsidTr="0025224D">
        <w:tc>
          <w:tcPr>
            <w:cnfStyle w:val="001000000000" w:firstRow="0" w:lastRow="0" w:firstColumn="1" w:lastColumn="0" w:oddVBand="0" w:evenVBand="0" w:oddHBand="0" w:evenHBand="0" w:firstRowFirstColumn="0" w:firstRowLastColumn="0" w:lastRowFirstColumn="0" w:lastRowLastColumn="0"/>
            <w:tcW w:w="2250" w:type="dxa"/>
          </w:tcPr>
          <w:p w14:paraId="5C315455" w14:textId="368D2E10" w:rsidR="0093505E" w:rsidRPr="002C2D0E" w:rsidRDefault="00384051" w:rsidP="0025224D">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6B7D243B" w14:textId="1B323977" w:rsidR="0093505E" w:rsidRPr="0093505E" w:rsidRDefault="00384051" w:rsidP="0025224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Municipality of Tirana, Ministry of Tourism</w:t>
            </w:r>
          </w:p>
        </w:tc>
      </w:tr>
      <w:tr w:rsidR="0093505E" w:rsidRPr="00A83204" w14:paraId="624868AB" w14:textId="77777777" w:rsidTr="00252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3FEE788" w14:textId="5BFDB0B2" w:rsidR="0093505E" w:rsidRPr="00A83204" w:rsidRDefault="00384051" w:rsidP="0025224D">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75052AD0" w14:textId="77777777" w:rsidR="0093505E" w:rsidRPr="0093505E" w:rsidRDefault="002C2D0E" w:rsidP="0025224D">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5,500,000 ALL</w:t>
            </w:r>
          </w:p>
        </w:tc>
      </w:tr>
      <w:tr w:rsidR="0093505E" w:rsidRPr="00A83204" w14:paraId="7CCD1C36" w14:textId="77777777" w:rsidTr="0025224D">
        <w:trPr>
          <w:trHeight w:val="3719"/>
        </w:trPr>
        <w:tc>
          <w:tcPr>
            <w:cnfStyle w:val="001000000000" w:firstRow="0" w:lastRow="0" w:firstColumn="1" w:lastColumn="0" w:oddVBand="0" w:evenVBand="0" w:oddHBand="0" w:evenHBand="0" w:firstRowFirstColumn="0" w:firstRowLastColumn="0" w:lastRowFirstColumn="0" w:lastRowLastColumn="0"/>
            <w:tcW w:w="2250" w:type="dxa"/>
          </w:tcPr>
          <w:p w14:paraId="26551451"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68472F11" w14:textId="77777777" w:rsidR="0093505E" w:rsidRPr="00A83204" w:rsidRDefault="0093505E" w:rsidP="0025224D">
            <w:pPr>
              <w:pStyle w:val="ListParagraph"/>
              <w:rPr>
                <w:rFonts w:ascii="Roboto" w:hAnsi="Roboto"/>
                <w:sz w:val="20"/>
                <w:szCs w:val="20"/>
              </w:rPr>
            </w:pPr>
          </w:p>
        </w:tc>
        <w:tc>
          <w:tcPr>
            <w:tcW w:w="7105" w:type="dxa"/>
          </w:tcPr>
          <w:p w14:paraId="0C5FBD28"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384051">
              <w:rPr>
                <w:rFonts w:ascii="Roboto" w:eastAsia="Roboto" w:hAnsi="Roboto" w:cs="Roboto"/>
                <w:b/>
                <w:bCs/>
                <w:color w:val="000000"/>
                <w:sz w:val="20"/>
                <w:szCs w:val="20"/>
              </w:rPr>
              <w:t>Objectives</w:t>
            </w:r>
          </w:p>
          <w:p w14:paraId="4FE87083"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The aim of the project is to promote the development of cultural life in Albania, thereby increasing awareness of Albanian traditional culture for both locals and foreign tourists.</w:t>
            </w:r>
          </w:p>
          <w:p w14:paraId="23312849" w14:textId="77777777" w:rsidR="00384051" w:rsidRPr="00384051" w:rsidRDefault="00384051" w:rsidP="00384051">
            <w:pPr>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p>
          <w:p w14:paraId="2FE33211"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384051">
              <w:rPr>
                <w:rFonts w:ascii="Roboto" w:eastAsia="Roboto" w:hAnsi="Roboto" w:cs="Roboto"/>
                <w:b/>
                <w:bCs/>
                <w:color w:val="000000"/>
                <w:sz w:val="20"/>
                <w:szCs w:val="20"/>
              </w:rPr>
              <w:t>Beneficiaries</w:t>
            </w:r>
          </w:p>
          <w:p w14:paraId="3A047CD5" w14:textId="15A81F81"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384051">
              <w:rPr>
                <w:rFonts w:ascii="Roboto" w:eastAsia="Roboto" w:hAnsi="Roboto" w:cs="Roboto"/>
                <w:color w:val="000000"/>
                <w:sz w:val="20"/>
                <w:szCs w:val="20"/>
              </w:rPr>
              <w:t>Youth in Albania, Albanian and foreign artists</w:t>
            </w:r>
          </w:p>
          <w:p w14:paraId="5935DC3B" w14:textId="77777777" w:rsidR="00384051" w:rsidRPr="00384051" w:rsidRDefault="00384051" w:rsidP="00384051">
            <w:pPr>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p>
          <w:p w14:paraId="024EB002"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384051">
              <w:rPr>
                <w:rFonts w:ascii="Roboto" w:eastAsia="Roboto" w:hAnsi="Roboto" w:cs="Roboto"/>
                <w:b/>
                <w:bCs/>
                <w:color w:val="000000"/>
                <w:sz w:val="20"/>
                <w:szCs w:val="20"/>
              </w:rPr>
              <w:t>Outcomes</w:t>
            </w:r>
          </w:p>
          <w:p w14:paraId="77290C63" w14:textId="1FC2F7C6" w:rsidR="0093505E" w:rsidRPr="00384051" w:rsidRDefault="00384051" w:rsidP="00384051">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Throughout each evening in the first two weeks of May, starting from the afternoon until late evening, the garden in front of the Resa is filled with a diverse audience enjoying a series of activities, including: Albanian and foreign music bands, dance performances, carnival shows, live music, poetry nights, workshops, live DJ sections, and choir music.</w:t>
            </w:r>
          </w:p>
        </w:tc>
      </w:tr>
    </w:tbl>
    <w:p w14:paraId="3D45D024" w14:textId="77777777" w:rsidR="00527318" w:rsidRDefault="00527318">
      <w:pPr>
        <w:tabs>
          <w:tab w:val="left" w:pos="432"/>
        </w:tabs>
        <w:spacing w:after="0" w:line="240" w:lineRule="auto"/>
        <w:rPr>
          <w:rFonts w:ascii="Roboto" w:eastAsia="Garamond" w:hAnsi="Roboto" w:cs="Garamond"/>
          <w:b/>
          <w:color w:val="000000"/>
          <w:sz w:val="20"/>
          <w:szCs w:val="20"/>
        </w:rPr>
      </w:pPr>
    </w:p>
    <w:p w14:paraId="741878B8" w14:textId="77777777" w:rsidR="00527318" w:rsidRDefault="00527318">
      <w:pPr>
        <w:tabs>
          <w:tab w:val="left" w:pos="432"/>
        </w:tabs>
        <w:spacing w:after="0" w:line="240" w:lineRule="auto"/>
        <w:rPr>
          <w:rFonts w:ascii="Roboto" w:eastAsia="Garamond" w:hAnsi="Roboto" w:cs="Garamond"/>
          <w:b/>
          <w:color w:val="000000"/>
          <w:sz w:val="20"/>
          <w:szCs w:val="20"/>
        </w:rPr>
      </w:pPr>
    </w:p>
    <w:p w14:paraId="782A9A4D" w14:textId="77777777" w:rsidR="00527318" w:rsidRDefault="00527318">
      <w:pPr>
        <w:tabs>
          <w:tab w:val="left" w:pos="432"/>
        </w:tabs>
        <w:spacing w:after="0" w:line="240" w:lineRule="auto"/>
        <w:rPr>
          <w:rFonts w:ascii="Roboto" w:eastAsia="Garamond" w:hAnsi="Roboto" w:cs="Garamond"/>
          <w:b/>
          <w:color w:val="000000"/>
          <w:sz w:val="20"/>
          <w:szCs w:val="20"/>
        </w:rPr>
      </w:pPr>
    </w:p>
    <w:p w14:paraId="520E7140" w14:textId="77777777" w:rsidR="00C814DD" w:rsidRDefault="00C814DD">
      <w:pPr>
        <w:tabs>
          <w:tab w:val="left" w:pos="432"/>
        </w:tabs>
        <w:spacing w:after="0" w:line="240" w:lineRule="auto"/>
        <w:rPr>
          <w:rFonts w:ascii="Roboto" w:eastAsia="Garamond" w:hAnsi="Roboto" w:cs="Garamond"/>
          <w:b/>
          <w:color w:val="000000"/>
          <w:sz w:val="20"/>
          <w:szCs w:val="20"/>
        </w:rPr>
      </w:pPr>
    </w:p>
    <w:p w14:paraId="2EA1146E" w14:textId="77777777" w:rsidR="00C814DD" w:rsidRDefault="00C814DD">
      <w:pPr>
        <w:tabs>
          <w:tab w:val="left" w:pos="432"/>
        </w:tabs>
        <w:spacing w:after="0" w:line="240" w:lineRule="auto"/>
        <w:rPr>
          <w:rFonts w:ascii="Roboto" w:eastAsia="Garamond" w:hAnsi="Roboto" w:cs="Garamond"/>
          <w:b/>
          <w:color w:val="000000"/>
          <w:sz w:val="20"/>
          <w:szCs w:val="20"/>
        </w:rPr>
      </w:pPr>
    </w:p>
    <w:p w14:paraId="43F5FBE9" w14:textId="77777777" w:rsidR="00C814DD" w:rsidRDefault="00C814DD">
      <w:pPr>
        <w:tabs>
          <w:tab w:val="left" w:pos="432"/>
        </w:tabs>
        <w:spacing w:after="0" w:line="240" w:lineRule="auto"/>
        <w:rPr>
          <w:rFonts w:ascii="Roboto" w:eastAsia="Garamond" w:hAnsi="Roboto" w:cs="Garamond"/>
          <w:b/>
          <w:color w:val="000000"/>
          <w:sz w:val="20"/>
          <w:szCs w:val="20"/>
        </w:rPr>
      </w:pPr>
    </w:p>
    <w:p w14:paraId="46EA06C6" w14:textId="77777777" w:rsidR="00527318" w:rsidRDefault="00527318">
      <w:pPr>
        <w:tabs>
          <w:tab w:val="left" w:pos="432"/>
        </w:tabs>
        <w:spacing w:after="0" w:line="240" w:lineRule="auto"/>
        <w:rPr>
          <w:rFonts w:ascii="Roboto" w:eastAsia="Garamond" w:hAnsi="Roboto" w:cs="Garamond"/>
          <w:b/>
          <w:color w:val="000000"/>
          <w:sz w:val="20"/>
          <w:szCs w:val="20"/>
        </w:rPr>
      </w:pPr>
    </w:p>
    <w:p w14:paraId="3556D775" w14:textId="2DE6EC06" w:rsidR="00527318" w:rsidRDefault="00527318">
      <w:pPr>
        <w:tabs>
          <w:tab w:val="left" w:pos="432"/>
        </w:tabs>
        <w:spacing w:after="0" w:line="240" w:lineRule="auto"/>
        <w:rPr>
          <w:rFonts w:ascii="Roboto" w:eastAsia="Garamond" w:hAnsi="Roboto" w:cs="Garamond"/>
          <w:b/>
          <w:color w:val="000000"/>
          <w:sz w:val="20"/>
          <w:szCs w:val="20"/>
        </w:rPr>
      </w:pPr>
      <w:r w:rsidRPr="00630C1C">
        <w:rPr>
          <w:rFonts w:ascii="Roboto" w:eastAsia="Garamond" w:hAnsi="Roboto" w:cs="Garamond"/>
          <w:b/>
          <w:color w:val="000000"/>
          <w:sz w:val="20"/>
          <w:szCs w:val="20"/>
        </w:rPr>
        <w:t>1</w:t>
      </w:r>
      <w:r w:rsidR="00C64C7C">
        <w:rPr>
          <w:rFonts w:ascii="Roboto" w:eastAsia="Garamond" w:hAnsi="Roboto" w:cs="Garamond"/>
          <w:b/>
          <w:color w:val="000000"/>
          <w:sz w:val="20"/>
          <w:szCs w:val="20"/>
        </w:rPr>
        <w:t>7</w:t>
      </w:r>
      <w:r w:rsidRPr="00630C1C">
        <w:rPr>
          <w:rFonts w:ascii="Roboto" w:eastAsia="Garamond" w:hAnsi="Roboto" w:cs="Garamond"/>
          <w:b/>
          <w:color w:val="000000"/>
          <w:sz w:val="20"/>
          <w:szCs w:val="20"/>
        </w:rPr>
        <w:t>.</w:t>
      </w:r>
    </w:p>
    <w:p w14:paraId="3E9FFAC7" w14:textId="77777777" w:rsidR="00527318" w:rsidRDefault="00527318">
      <w:pPr>
        <w:tabs>
          <w:tab w:val="left" w:pos="432"/>
        </w:tabs>
        <w:spacing w:after="0" w:line="240" w:lineRule="auto"/>
        <w:rPr>
          <w:rFonts w:ascii="Roboto" w:eastAsia="Garamond" w:hAnsi="Roboto" w:cs="Garamond"/>
          <w:b/>
          <w:color w:val="000000"/>
          <w:sz w:val="20"/>
          <w:szCs w:val="20"/>
        </w:rPr>
      </w:pPr>
    </w:p>
    <w:tbl>
      <w:tblPr>
        <w:tblStyle w:val="PlainTable4"/>
        <w:tblW w:w="9355" w:type="dxa"/>
        <w:tblLook w:val="04A0" w:firstRow="1" w:lastRow="0" w:firstColumn="1" w:lastColumn="0" w:noHBand="0" w:noVBand="1"/>
      </w:tblPr>
      <w:tblGrid>
        <w:gridCol w:w="2250"/>
        <w:gridCol w:w="7105"/>
      </w:tblGrid>
      <w:tr w:rsidR="00527318" w:rsidRPr="00DC0F61" w14:paraId="2480BC57" w14:textId="77777777" w:rsidTr="00261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A648733" w14:textId="07AD7B02" w:rsidR="00527318" w:rsidRPr="00A83204" w:rsidRDefault="00384051" w:rsidP="00261B63">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1DA38061" w14:textId="2E051A14" w:rsidR="00527318" w:rsidRPr="0093505E" w:rsidRDefault="00384051" w:rsidP="00261B63">
            <w:pPr>
              <w:ind w:firstLine="0"/>
              <w:cnfStyle w:val="100000000000" w:firstRow="1" w:lastRow="0" w:firstColumn="0" w:lastColumn="0" w:oddVBand="0" w:evenVBand="0" w:oddHBand="0" w:evenHBand="0" w:firstRowFirstColumn="0" w:firstRowLastColumn="0" w:lastRowFirstColumn="0" w:lastRowLastColumn="0"/>
              <w:rPr>
                <w:rFonts w:ascii="Roboto" w:eastAsia="Roboto" w:hAnsi="Roboto" w:cs="Roboto"/>
                <w:b w:val="0"/>
                <w:bCs w:val="0"/>
                <w:color w:val="000000"/>
                <w:sz w:val="20"/>
                <w:szCs w:val="20"/>
              </w:rPr>
            </w:pPr>
            <w:r>
              <w:rPr>
                <w:rFonts w:ascii="Roboto" w:eastAsia="Roboto" w:hAnsi="Roboto" w:cs="Roboto"/>
                <w:b w:val="0"/>
                <w:bCs w:val="0"/>
                <w:color w:val="000000"/>
                <w:sz w:val="20"/>
                <w:szCs w:val="20"/>
              </w:rPr>
              <w:t>Our priority NECRU in</w:t>
            </w:r>
            <w:r w:rsidR="00527318" w:rsidRPr="00527318">
              <w:rPr>
                <w:rFonts w:ascii="Roboto" w:eastAsia="Roboto" w:hAnsi="Roboto" w:cs="Roboto"/>
                <w:b w:val="0"/>
                <w:bCs w:val="0"/>
                <w:color w:val="000000"/>
                <w:sz w:val="20"/>
                <w:szCs w:val="20"/>
              </w:rPr>
              <w:t xml:space="preserve"> Sarandë!</w:t>
            </w:r>
          </w:p>
        </w:tc>
      </w:tr>
      <w:tr w:rsidR="00527318" w:rsidRPr="00DC0F61" w14:paraId="2E775229" w14:textId="77777777" w:rsidTr="00261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9C62ACC" w14:textId="394381C7" w:rsidR="00527318" w:rsidRPr="002C2D0E" w:rsidRDefault="00384051" w:rsidP="00261B63">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4264C21B" w14:textId="2141B74F" w:rsidR="00527318" w:rsidRPr="0093505E" w:rsidRDefault="00527318" w:rsidP="00261B63">
            <w:pPr>
              <w:ind w:firstLine="0"/>
              <w:cnfStyle w:val="000000100000" w:firstRow="0" w:lastRow="0" w:firstColumn="0" w:lastColumn="0" w:oddVBand="0" w:evenVBand="0" w:oddHBand="1"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Jan</w:t>
            </w:r>
            <w:r w:rsidR="00384051">
              <w:rPr>
                <w:rFonts w:ascii="Roboto" w:eastAsia="Roboto" w:hAnsi="Roboto" w:cs="Roboto"/>
                <w:color w:val="000000"/>
                <w:sz w:val="20"/>
                <w:szCs w:val="20"/>
              </w:rPr>
              <w:t>uary</w:t>
            </w:r>
            <w:r>
              <w:rPr>
                <w:rFonts w:ascii="Roboto" w:eastAsia="Roboto" w:hAnsi="Roboto" w:cs="Roboto"/>
                <w:color w:val="000000"/>
                <w:sz w:val="20"/>
                <w:szCs w:val="20"/>
              </w:rPr>
              <w:t xml:space="preserve"> 2024 – </w:t>
            </w:r>
            <w:r w:rsidR="00384051">
              <w:rPr>
                <w:rFonts w:ascii="Roboto" w:eastAsia="Roboto" w:hAnsi="Roboto" w:cs="Roboto"/>
                <w:color w:val="000000"/>
                <w:sz w:val="20"/>
                <w:szCs w:val="20"/>
              </w:rPr>
              <w:t>October</w:t>
            </w:r>
            <w:r>
              <w:rPr>
                <w:rFonts w:ascii="Roboto" w:eastAsia="Roboto" w:hAnsi="Roboto" w:cs="Roboto"/>
                <w:color w:val="000000"/>
                <w:sz w:val="20"/>
                <w:szCs w:val="20"/>
              </w:rPr>
              <w:t xml:space="preserve"> 2024</w:t>
            </w:r>
          </w:p>
        </w:tc>
      </w:tr>
      <w:tr w:rsidR="00527318" w:rsidRPr="009373D1" w14:paraId="4D656558" w14:textId="77777777" w:rsidTr="00261B63">
        <w:tc>
          <w:tcPr>
            <w:cnfStyle w:val="001000000000" w:firstRow="0" w:lastRow="0" w:firstColumn="1" w:lastColumn="0" w:oddVBand="0" w:evenVBand="0" w:oddHBand="0" w:evenHBand="0" w:firstRowFirstColumn="0" w:firstRowLastColumn="0" w:lastRowFirstColumn="0" w:lastRowLastColumn="0"/>
            <w:tcW w:w="2250" w:type="dxa"/>
          </w:tcPr>
          <w:p w14:paraId="3297CC42" w14:textId="14DE9916" w:rsidR="00527318" w:rsidRPr="002C2D0E" w:rsidRDefault="00384051" w:rsidP="00261B63">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0483BFE5" w14:textId="7EB178AE" w:rsidR="00527318" w:rsidRPr="0093505E" w:rsidRDefault="00527318" w:rsidP="00261B63">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UNDP, ReLOaD2</w:t>
            </w:r>
          </w:p>
        </w:tc>
      </w:tr>
      <w:tr w:rsidR="00527318" w:rsidRPr="00A83204" w14:paraId="21D923A8" w14:textId="77777777" w:rsidTr="00261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5EDC0CD" w14:textId="2CBE162E" w:rsidR="00527318" w:rsidRPr="00A83204" w:rsidRDefault="00384051" w:rsidP="00261B63">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4D0A5E86" w14:textId="55713F81" w:rsidR="00527318" w:rsidRPr="0093505E" w:rsidRDefault="00527318" w:rsidP="00261B63">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2,011,000 ALL</w:t>
            </w:r>
          </w:p>
        </w:tc>
      </w:tr>
      <w:tr w:rsidR="00527318" w:rsidRPr="00A83204" w14:paraId="6B6A94C7" w14:textId="77777777" w:rsidTr="00384051">
        <w:trPr>
          <w:trHeight w:val="4862"/>
        </w:trPr>
        <w:tc>
          <w:tcPr>
            <w:cnfStyle w:val="001000000000" w:firstRow="0" w:lastRow="0" w:firstColumn="1" w:lastColumn="0" w:oddVBand="0" w:evenVBand="0" w:oddHBand="0" w:evenHBand="0" w:firstRowFirstColumn="0" w:firstRowLastColumn="0" w:lastRowFirstColumn="0" w:lastRowLastColumn="0"/>
            <w:tcW w:w="2250" w:type="dxa"/>
          </w:tcPr>
          <w:p w14:paraId="28F931E8" w14:textId="77777777"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19366837" w14:textId="77777777" w:rsidR="00527318" w:rsidRPr="00A83204" w:rsidRDefault="00527318" w:rsidP="00261B63">
            <w:pPr>
              <w:pStyle w:val="ListParagraph"/>
              <w:rPr>
                <w:rFonts w:ascii="Roboto" w:hAnsi="Roboto"/>
                <w:sz w:val="20"/>
                <w:szCs w:val="20"/>
              </w:rPr>
            </w:pPr>
          </w:p>
        </w:tc>
        <w:tc>
          <w:tcPr>
            <w:tcW w:w="7105" w:type="dxa"/>
          </w:tcPr>
          <w:p w14:paraId="177A57F6"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384051">
              <w:rPr>
                <w:rFonts w:ascii="Roboto" w:eastAsia="Roboto" w:hAnsi="Roboto" w:cs="Roboto"/>
                <w:b/>
                <w:bCs/>
                <w:color w:val="000000"/>
                <w:sz w:val="20"/>
                <w:szCs w:val="20"/>
              </w:rPr>
              <w:t>Objectives</w:t>
            </w:r>
          </w:p>
          <w:p w14:paraId="4B8D35E2" w14:textId="643989C0"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 Establishment and structuring of the Units for Needs Assessment and Case Referral in municipalit</w:t>
            </w:r>
            <w:r>
              <w:rPr>
                <w:rFonts w:ascii="Roboto" w:eastAsia="Roboto" w:hAnsi="Roboto" w:cs="Roboto"/>
                <w:color w:val="000000"/>
                <w:sz w:val="20"/>
                <w:szCs w:val="20"/>
              </w:rPr>
              <w:t>y</w:t>
            </w:r>
            <w:r w:rsidRPr="00384051">
              <w:rPr>
                <w:rFonts w:ascii="Roboto" w:eastAsia="Roboto" w:hAnsi="Roboto" w:cs="Roboto"/>
                <w:color w:val="000000"/>
                <w:sz w:val="20"/>
                <w:szCs w:val="20"/>
              </w:rPr>
              <w:t xml:space="preserve"> (identification of staff and creation of work infrastructure).</w:t>
            </w:r>
          </w:p>
          <w:p w14:paraId="0358FDD1"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 Capacity building for the staff and development of necessary strategic manuals and documents for a more qualitative service.</w:t>
            </w:r>
          </w:p>
          <w:p w14:paraId="080DDED2"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 Support for the basic economic needs of families with economic needs through supportive/informative services and aid packages.</w:t>
            </w:r>
          </w:p>
          <w:p w14:paraId="1729D1FE" w14:textId="77777777" w:rsidR="00384051" w:rsidRPr="00384051" w:rsidRDefault="00384051" w:rsidP="00384051">
            <w:pPr>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p>
          <w:p w14:paraId="3A69BD7D"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384051">
              <w:rPr>
                <w:rFonts w:ascii="Roboto" w:eastAsia="Roboto" w:hAnsi="Roboto" w:cs="Roboto"/>
                <w:b/>
                <w:bCs/>
                <w:color w:val="000000"/>
                <w:sz w:val="20"/>
                <w:szCs w:val="20"/>
              </w:rPr>
              <w:t>Beneficiaries</w:t>
            </w:r>
          </w:p>
          <w:p w14:paraId="05973171"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Municipality of Sarandë staff, Department of Health and Social Security (DSHS), Ministry of Health and Social Protection (MSHMS), community, families of individuals in need.</w:t>
            </w:r>
          </w:p>
          <w:p w14:paraId="1450650A" w14:textId="77777777" w:rsidR="00384051" w:rsidRPr="00384051" w:rsidRDefault="00384051" w:rsidP="00384051">
            <w:pPr>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p>
          <w:p w14:paraId="6B40F1D1"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384051">
              <w:rPr>
                <w:rFonts w:ascii="Roboto" w:eastAsia="Roboto" w:hAnsi="Roboto" w:cs="Roboto"/>
                <w:b/>
                <w:bCs/>
                <w:color w:val="000000"/>
                <w:sz w:val="20"/>
                <w:szCs w:val="20"/>
              </w:rPr>
              <w:t>Results</w:t>
            </w:r>
          </w:p>
          <w:p w14:paraId="3589E02E"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1. Employment of a social worker in the municipality.</w:t>
            </w:r>
          </w:p>
          <w:p w14:paraId="056A04EE"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2. Office established in the municipality.</w:t>
            </w:r>
          </w:p>
          <w:p w14:paraId="4F4BC520"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3. Documents drafted such as: Work Methodology for the NJVNRR specialist, Directories with all contacts and information for case referral.</w:t>
            </w:r>
          </w:p>
          <w:p w14:paraId="7F07DB07" w14:textId="28D62BFA" w:rsidR="00527318" w:rsidRPr="0093505E" w:rsidRDefault="00384051" w:rsidP="00384051">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4. Trained staff.</w:t>
            </w:r>
          </w:p>
        </w:tc>
      </w:tr>
    </w:tbl>
    <w:p w14:paraId="6FDBD0CC" w14:textId="77777777" w:rsidR="007106FD" w:rsidRDefault="007106FD">
      <w:pPr>
        <w:tabs>
          <w:tab w:val="left" w:pos="432"/>
        </w:tabs>
        <w:spacing w:after="0" w:line="240" w:lineRule="auto"/>
        <w:rPr>
          <w:rFonts w:ascii="Roboto" w:eastAsia="Garamond" w:hAnsi="Roboto" w:cs="Garamond"/>
          <w:b/>
          <w:color w:val="000000"/>
          <w:sz w:val="20"/>
          <w:szCs w:val="20"/>
        </w:rPr>
      </w:pPr>
    </w:p>
    <w:p w14:paraId="36E2242C" w14:textId="77777777" w:rsidR="007106FD" w:rsidRDefault="007106FD">
      <w:pPr>
        <w:tabs>
          <w:tab w:val="left" w:pos="432"/>
        </w:tabs>
        <w:spacing w:after="0" w:line="240" w:lineRule="auto"/>
        <w:rPr>
          <w:rFonts w:ascii="Roboto" w:eastAsia="Garamond" w:hAnsi="Roboto" w:cs="Garamond"/>
          <w:b/>
          <w:color w:val="000000"/>
          <w:sz w:val="20"/>
          <w:szCs w:val="20"/>
        </w:rPr>
      </w:pPr>
    </w:p>
    <w:p w14:paraId="3B728958" w14:textId="77777777" w:rsidR="007106FD" w:rsidRDefault="007106FD">
      <w:pPr>
        <w:tabs>
          <w:tab w:val="left" w:pos="432"/>
        </w:tabs>
        <w:spacing w:after="0" w:line="240" w:lineRule="auto"/>
        <w:rPr>
          <w:rFonts w:ascii="Roboto" w:eastAsia="Garamond" w:hAnsi="Roboto" w:cs="Garamond"/>
          <w:b/>
          <w:color w:val="000000"/>
          <w:sz w:val="20"/>
          <w:szCs w:val="20"/>
        </w:rPr>
      </w:pPr>
    </w:p>
    <w:p w14:paraId="42044426" w14:textId="77777777" w:rsidR="007106FD" w:rsidRDefault="007106FD">
      <w:pPr>
        <w:tabs>
          <w:tab w:val="left" w:pos="432"/>
        </w:tabs>
        <w:spacing w:after="0" w:line="240" w:lineRule="auto"/>
        <w:rPr>
          <w:rFonts w:ascii="Roboto" w:eastAsia="Garamond" w:hAnsi="Roboto" w:cs="Garamond"/>
          <w:b/>
          <w:color w:val="000000"/>
          <w:sz w:val="20"/>
          <w:szCs w:val="20"/>
        </w:rPr>
      </w:pPr>
    </w:p>
    <w:p w14:paraId="39D6D5D1" w14:textId="39B922D6" w:rsidR="007106FD" w:rsidRDefault="007106FD">
      <w:pPr>
        <w:tabs>
          <w:tab w:val="left" w:pos="432"/>
        </w:tabs>
        <w:spacing w:after="0" w:line="240" w:lineRule="auto"/>
        <w:rPr>
          <w:rFonts w:ascii="Roboto" w:eastAsia="Garamond" w:hAnsi="Roboto" w:cs="Garamond"/>
          <w:b/>
          <w:color w:val="000000"/>
          <w:sz w:val="20"/>
          <w:szCs w:val="20"/>
        </w:rPr>
      </w:pPr>
      <w:r>
        <w:rPr>
          <w:rFonts w:ascii="Roboto" w:eastAsia="Garamond" w:hAnsi="Roboto" w:cs="Garamond"/>
          <w:b/>
          <w:color w:val="000000"/>
          <w:sz w:val="20"/>
          <w:szCs w:val="20"/>
        </w:rPr>
        <w:t>1</w:t>
      </w:r>
      <w:r w:rsidR="00C64C7C">
        <w:rPr>
          <w:rFonts w:ascii="Roboto" w:eastAsia="Garamond" w:hAnsi="Roboto" w:cs="Garamond"/>
          <w:b/>
          <w:color w:val="000000"/>
          <w:sz w:val="20"/>
          <w:szCs w:val="20"/>
        </w:rPr>
        <w:t>8</w:t>
      </w:r>
      <w:r>
        <w:rPr>
          <w:rFonts w:ascii="Roboto" w:eastAsia="Garamond" w:hAnsi="Roboto" w:cs="Garamond"/>
          <w:b/>
          <w:color w:val="000000"/>
          <w:sz w:val="20"/>
          <w:szCs w:val="20"/>
        </w:rPr>
        <w:t>.</w:t>
      </w:r>
    </w:p>
    <w:tbl>
      <w:tblPr>
        <w:tblStyle w:val="PlainTable4"/>
        <w:tblW w:w="9355" w:type="dxa"/>
        <w:tblLook w:val="04A0" w:firstRow="1" w:lastRow="0" w:firstColumn="1" w:lastColumn="0" w:noHBand="0" w:noVBand="1"/>
      </w:tblPr>
      <w:tblGrid>
        <w:gridCol w:w="2250"/>
        <w:gridCol w:w="7105"/>
      </w:tblGrid>
      <w:tr w:rsidR="007106FD" w:rsidRPr="00DC0F61" w14:paraId="24AC0DCF" w14:textId="77777777" w:rsidTr="00D63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1D57B9C" w14:textId="3E3F3F23" w:rsidR="007106FD" w:rsidRPr="00A83204" w:rsidRDefault="00384051" w:rsidP="00D63AB7">
            <w:pPr>
              <w:ind w:firstLine="0"/>
              <w:rPr>
                <w:rFonts w:ascii="Roboto" w:hAnsi="Roboto"/>
                <w:b w:val="0"/>
                <w:bCs w:val="0"/>
                <w:sz w:val="20"/>
                <w:szCs w:val="20"/>
              </w:rPr>
            </w:pPr>
            <w:r>
              <w:rPr>
                <w:rFonts w:ascii="Roboto" w:hAnsi="Roboto"/>
                <w:sz w:val="20"/>
                <w:szCs w:val="20"/>
              </w:rPr>
              <w:t>Project title</w:t>
            </w:r>
            <w:r w:rsidRPr="00A83204">
              <w:rPr>
                <w:rFonts w:ascii="Roboto" w:hAnsi="Roboto"/>
                <w:sz w:val="20"/>
                <w:szCs w:val="20"/>
              </w:rPr>
              <w:t>:</w:t>
            </w:r>
          </w:p>
        </w:tc>
        <w:tc>
          <w:tcPr>
            <w:tcW w:w="7105" w:type="dxa"/>
          </w:tcPr>
          <w:p w14:paraId="75F3CA7D" w14:textId="5E24F8E5" w:rsidR="007106FD" w:rsidRPr="0093505E" w:rsidRDefault="007106FD" w:rsidP="00D63AB7">
            <w:pPr>
              <w:ind w:firstLine="0"/>
              <w:cnfStyle w:val="100000000000" w:firstRow="1" w:lastRow="0" w:firstColumn="0" w:lastColumn="0" w:oddVBand="0" w:evenVBand="0" w:oddHBand="0" w:evenHBand="0" w:firstRowFirstColumn="0" w:firstRowLastColumn="0" w:lastRowFirstColumn="0" w:lastRowLastColumn="0"/>
              <w:rPr>
                <w:rFonts w:ascii="Roboto" w:eastAsia="Roboto" w:hAnsi="Roboto" w:cs="Roboto"/>
                <w:b w:val="0"/>
                <w:bCs w:val="0"/>
                <w:color w:val="000000"/>
                <w:sz w:val="20"/>
                <w:szCs w:val="20"/>
              </w:rPr>
            </w:pPr>
            <w:r w:rsidRPr="007106FD">
              <w:rPr>
                <w:rFonts w:ascii="Roboto" w:eastAsia="Roboto" w:hAnsi="Roboto" w:cs="Roboto"/>
                <w:b w:val="0"/>
                <w:bCs w:val="0"/>
                <w:color w:val="000000"/>
                <w:sz w:val="20"/>
                <w:szCs w:val="20"/>
              </w:rPr>
              <w:t>Balkan Gate – A door to the future</w:t>
            </w:r>
          </w:p>
        </w:tc>
      </w:tr>
      <w:tr w:rsidR="007106FD" w:rsidRPr="00DC0F61" w14:paraId="3DE4C35B" w14:textId="77777777" w:rsidTr="00D63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79A7412" w14:textId="5824485F" w:rsidR="007106FD" w:rsidRPr="002C2D0E" w:rsidRDefault="00384051" w:rsidP="00D63AB7">
            <w:pPr>
              <w:ind w:firstLine="0"/>
              <w:rPr>
                <w:rFonts w:ascii="Roboto" w:hAnsi="Roboto"/>
                <w:b w:val="0"/>
                <w:bCs w:val="0"/>
                <w:sz w:val="20"/>
                <w:szCs w:val="20"/>
              </w:rPr>
            </w:pPr>
            <w:r>
              <w:rPr>
                <w:rFonts w:ascii="Roboto" w:hAnsi="Roboto"/>
                <w:sz w:val="20"/>
                <w:szCs w:val="20"/>
              </w:rPr>
              <w:t>Timeline</w:t>
            </w:r>
            <w:r w:rsidRPr="00A83204">
              <w:rPr>
                <w:rFonts w:ascii="Roboto" w:hAnsi="Roboto"/>
                <w:sz w:val="20"/>
                <w:szCs w:val="20"/>
              </w:rPr>
              <w:t>:</w:t>
            </w:r>
          </w:p>
        </w:tc>
        <w:tc>
          <w:tcPr>
            <w:tcW w:w="7105" w:type="dxa"/>
          </w:tcPr>
          <w:p w14:paraId="7B63C761" w14:textId="6CBFC8A3" w:rsidR="007106FD" w:rsidRPr="0093505E" w:rsidRDefault="007106FD" w:rsidP="00D63AB7">
            <w:pPr>
              <w:ind w:firstLine="0"/>
              <w:cnfStyle w:val="000000100000" w:firstRow="0" w:lastRow="0" w:firstColumn="0" w:lastColumn="0" w:oddVBand="0" w:evenVBand="0" w:oddHBand="1"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Jan</w:t>
            </w:r>
            <w:r w:rsidR="00384051">
              <w:rPr>
                <w:rFonts w:ascii="Roboto" w:eastAsia="Roboto" w:hAnsi="Roboto" w:cs="Roboto"/>
                <w:color w:val="000000"/>
                <w:sz w:val="20"/>
                <w:szCs w:val="20"/>
              </w:rPr>
              <w:t>uary</w:t>
            </w:r>
            <w:r>
              <w:rPr>
                <w:rFonts w:ascii="Roboto" w:eastAsia="Roboto" w:hAnsi="Roboto" w:cs="Roboto"/>
                <w:color w:val="000000"/>
                <w:sz w:val="20"/>
                <w:szCs w:val="20"/>
              </w:rPr>
              <w:t xml:space="preserve"> 2024 – </w:t>
            </w:r>
            <w:r w:rsidR="00384051">
              <w:rPr>
                <w:rFonts w:ascii="Roboto" w:eastAsia="Roboto" w:hAnsi="Roboto" w:cs="Roboto"/>
                <w:color w:val="000000"/>
                <w:sz w:val="20"/>
                <w:szCs w:val="20"/>
              </w:rPr>
              <w:t xml:space="preserve">June </w:t>
            </w:r>
            <w:r>
              <w:rPr>
                <w:rFonts w:ascii="Roboto" w:eastAsia="Roboto" w:hAnsi="Roboto" w:cs="Roboto"/>
                <w:color w:val="000000"/>
                <w:sz w:val="20"/>
                <w:szCs w:val="20"/>
              </w:rPr>
              <w:t>2024</w:t>
            </w:r>
          </w:p>
        </w:tc>
      </w:tr>
      <w:tr w:rsidR="007106FD" w:rsidRPr="009373D1" w14:paraId="350FA578" w14:textId="77777777" w:rsidTr="00D63AB7">
        <w:tc>
          <w:tcPr>
            <w:cnfStyle w:val="001000000000" w:firstRow="0" w:lastRow="0" w:firstColumn="1" w:lastColumn="0" w:oddVBand="0" w:evenVBand="0" w:oddHBand="0" w:evenHBand="0" w:firstRowFirstColumn="0" w:firstRowLastColumn="0" w:lastRowFirstColumn="0" w:lastRowLastColumn="0"/>
            <w:tcW w:w="2250" w:type="dxa"/>
          </w:tcPr>
          <w:p w14:paraId="0C27624A" w14:textId="2F362045" w:rsidR="007106FD" w:rsidRPr="002C2D0E" w:rsidRDefault="00384051" w:rsidP="00D63AB7">
            <w:pPr>
              <w:ind w:firstLine="0"/>
              <w:rPr>
                <w:rFonts w:ascii="Roboto" w:hAnsi="Roboto"/>
                <w:sz w:val="20"/>
                <w:szCs w:val="20"/>
              </w:rPr>
            </w:pPr>
            <w:r>
              <w:rPr>
                <w:rFonts w:ascii="Roboto" w:hAnsi="Roboto"/>
                <w:sz w:val="20"/>
                <w:szCs w:val="20"/>
              </w:rPr>
              <w:t>Granting authority / Program</w:t>
            </w:r>
            <w:r w:rsidRPr="00A83204">
              <w:rPr>
                <w:rFonts w:ascii="Roboto" w:hAnsi="Roboto"/>
                <w:sz w:val="20"/>
                <w:szCs w:val="20"/>
              </w:rPr>
              <w:t>:</w:t>
            </w:r>
          </w:p>
        </w:tc>
        <w:tc>
          <w:tcPr>
            <w:tcW w:w="7105" w:type="dxa"/>
          </w:tcPr>
          <w:p w14:paraId="5DF25765" w14:textId="31007B65" w:rsidR="007106FD" w:rsidRPr="0093505E" w:rsidRDefault="007106FD" w:rsidP="00D63AB7">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 xml:space="preserve">Regional Youth Cooperation Office – RYCONNECTING </w:t>
            </w:r>
            <w:proofErr w:type="spellStart"/>
            <w:r>
              <w:rPr>
                <w:rFonts w:ascii="Roboto" w:eastAsia="Roboto" w:hAnsi="Roboto" w:cs="Roboto"/>
                <w:color w:val="000000"/>
                <w:sz w:val="20"/>
                <w:szCs w:val="20"/>
              </w:rPr>
              <w:t>YOUth</w:t>
            </w:r>
            <w:proofErr w:type="spellEnd"/>
          </w:p>
        </w:tc>
      </w:tr>
      <w:tr w:rsidR="007106FD" w:rsidRPr="00A83204" w14:paraId="3867B6F9" w14:textId="77777777" w:rsidTr="00D63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44BB606" w14:textId="415E1AA1" w:rsidR="007106FD" w:rsidRPr="00A83204" w:rsidRDefault="00384051" w:rsidP="00D63AB7">
            <w:pPr>
              <w:ind w:firstLine="0"/>
              <w:rPr>
                <w:rFonts w:ascii="Roboto" w:hAnsi="Roboto"/>
                <w:sz w:val="20"/>
                <w:szCs w:val="20"/>
              </w:rPr>
            </w:pPr>
            <w:r w:rsidRPr="00A83204">
              <w:rPr>
                <w:rFonts w:ascii="Roboto" w:hAnsi="Roboto"/>
                <w:sz w:val="20"/>
                <w:szCs w:val="20"/>
              </w:rPr>
              <w:t>Bu</w:t>
            </w:r>
            <w:r>
              <w:rPr>
                <w:rFonts w:ascii="Roboto" w:hAnsi="Roboto"/>
                <w:sz w:val="20"/>
                <w:szCs w:val="20"/>
              </w:rPr>
              <w:t>dget</w:t>
            </w:r>
            <w:r w:rsidRPr="00A83204">
              <w:rPr>
                <w:rFonts w:ascii="Roboto" w:hAnsi="Roboto"/>
                <w:sz w:val="20"/>
                <w:szCs w:val="20"/>
              </w:rPr>
              <w:t>:</w:t>
            </w:r>
          </w:p>
        </w:tc>
        <w:tc>
          <w:tcPr>
            <w:tcW w:w="7105" w:type="dxa"/>
          </w:tcPr>
          <w:p w14:paraId="5792DE51" w14:textId="6649FC2F" w:rsidR="007106FD" w:rsidRPr="0093505E" w:rsidRDefault="007106FD" w:rsidP="00D63AB7">
            <w:pPr>
              <w:tabs>
                <w:tab w:val="left" w:pos="709"/>
              </w:tabs>
              <w:spacing w:after="120"/>
              <w:ind w:firstLine="0"/>
              <w:jc w:val="both"/>
              <w:cnfStyle w:val="000000100000" w:firstRow="0" w:lastRow="0" w:firstColumn="0" w:lastColumn="0" w:oddVBand="0" w:evenVBand="0" w:oddHBand="1" w:evenHBand="0" w:firstRowFirstColumn="0" w:firstRowLastColumn="0" w:lastRowFirstColumn="0" w:lastRowLastColumn="0"/>
              <w:rPr>
                <w:rFonts w:ascii="Roboto" w:eastAsia="Roboto" w:hAnsi="Roboto" w:cs="Roboto"/>
                <w:color w:val="000000"/>
                <w:sz w:val="20"/>
                <w:szCs w:val="20"/>
              </w:rPr>
            </w:pPr>
            <w:r>
              <w:rPr>
                <w:rFonts w:ascii="Roboto" w:eastAsia="Roboto" w:hAnsi="Roboto" w:cs="Roboto"/>
                <w:color w:val="000000"/>
                <w:sz w:val="20"/>
                <w:szCs w:val="20"/>
              </w:rPr>
              <w:t>30,201 EUR</w:t>
            </w:r>
          </w:p>
        </w:tc>
      </w:tr>
      <w:tr w:rsidR="007106FD" w:rsidRPr="00A83204" w14:paraId="793B787A" w14:textId="77777777" w:rsidTr="007106FD">
        <w:trPr>
          <w:trHeight w:val="2873"/>
        </w:trPr>
        <w:tc>
          <w:tcPr>
            <w:cnfStyle w:val="001000000000" w:firstRow="0" w:lastRow="0" w:firstColumn="1" w:lastColumn="0" w:oddVBand="0" w:evenVBand="0" w:oddHBand="0" w:evenHBand="0" w:firstRowFirstColumn="0" w:firstRowLastColumn="0" w:lastRowFirstColumn="0" w:lastRowLastColumn="0"/>
            <w:tcW w:w="2250" w:type="dxa"/>
          </w:tcPr>
          <w:p w14:paraId="7AFC59E2" w14:textId="3BBA2D6E" w:rsidR="00384051" w:rsidRPr="00A83204" w:rsidRDefault="00384051" w:rsidP="00384051">
            <w:pPr>
              <w:ind w:firstLine="0"/>
              <w:rPr>
                <w:rFonts w:ascii="Roboto" w:hAnsi="Roboto"/>
                <w:b w:val="0"/>
                <w:bCs w:val="0"/>
                <w:sz w:val="20"/>
                <w:szCs w:val="20"/>
              </w:rPr>
            </w:pPr>
            <w:r>
              <w:rPr>
                <w:rFonts w:ascii="Roboto" w:hAnsi="Roboto"/>
                <w:sz w:val="20"/>
                <w:szCs w:val="20"/>
              </w:rPr>
              <w:t>Project description</w:t>
            </w:r>
            <w:r w:rsidRPr="00A83204">
              <w:rPr>
                <w:rFonts w:ascii="Roboto" w:hAnsi="Roboto"/>
                <w:sz w:val="20"/>
                <w:szCs w:val="20"/>
              </w:rPr>
              <w:t>:</w:t>
            </w:r>
          </w:p>
          <w:p w14:paraId="10CFBA83" w14:textId="77777777" w:rsidR="007106FD" w:rsidRPr="00A83204" w:rsidRDefault="007106FD" w:rsidP="00D63AB7">
            <w:pPr>
              <w:pStyle w:val="ListParagraph"/>
              <w:rPr>
                <w:rFonts w:ascii="Roboto" w:hAnsi="Roboto"/>
                <w:sz w:val="20"/>
                <w:szCs w:val="20"/>
              </w:rPr>
            </w:pPr>
          </w:p>
        </w:tc>
        <w:tc>
          <w:tcPr>
            <w:tcW w:w="7105" w:type="dxa"/>
          </w:tcPr>
          <w:p w14:paraId="71D260D4"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384051">
              <w:rPr>
                <w:rFonts w:ascii="Roboto" w:eastAsia="Roboto" w:hAnsi="Roboto" w:cs="Roboto"/>
                <w:b/>
                <w:bCs/>
                <w:color w:val="000000"/>
                <w:sz w:val="20"/>
                <w:szCs w:val="20"/>
              </w:rPr>
              <w:t>Objectives</w:t>
            </w:r>
          </w:p>
          <w:p w14:paraId="2ED9A824"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 Young artists from Western Balkan countries with growth potential in the creation of art and technical aspects of filmmaking.</w:t>
            </w:r>
          </w:p>
          <w:p w14:paraId="6F14421F"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 Improvement of access to art for young artists, as well as for the community as a whole.</w:t>
            </w:r>
          </w:p>
          <w:p w14:paraId="77397F51"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 Increase in intercultural exchange among young participants.</w:t>
            </w:r>
          </w:p>
          <w:p w14:paraId="73D64188" w14:textId="77777777" w:rsidR="00384051" w:rsidRPr="00384051" w:rsidRDefault="00384051" w:rsidP="00384051">
            <w:pPr>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p>
          <w:p w14:paraId="7D9CE907"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384051">
              <w:rPr>
                <w:rFonts w:ascii="Roboto" w:eastAsia="Roboto" w:hAnsi="Roboto" w:cs="Roboto"/>
                <w:b/>
                <w:bCs/>
                <w:color w:val="000000"/>
                <w:sz w:val="20"/>
                <w:szCs w:val="20"/>
              </w:rPr>
              <w:t>Beneficiaries</w:t>
            </w:r>
          </w:p>
          <w:p w14:paraId="07A49DAB"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Young artists from Albania, North Macedonia, Kosovo, Serbia, Montenegro, and Bosnia and Herzegovina, Artist communities, Communities of the respective countries.</w:t>
            </w:r>
          </w:p>
          <w:p w14:paraId="514160CB" w14:textId="77777777" w:rsidR="00384051" w:rsidRPr="00384051" w:rsidRDefault="00384051" w:rsidP="00384051">
            <w:pPr>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p>
          <w:p w14:paraId="542B2403"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b/>
                <w:bCs/>
                <w:color w:val="000000"/>
                <w:sz w:val="20"/>
                <w:szCs w:val="20"/>
              </w:rPr>
            </w:pPr>
            <w:r w:rsidRPr="00384051">
              <w:rPr>
                <w:rFonts w:ascii="Roboto" w:eastAsia="Roboto" w:hAnsi="Roboto" w:cs="Roboto"/>
                <w:b/>
                <w:bCs/>
                <w:color w:val="000000"/>
                <w:sz w:val="20"/>
                <w:szCs w:val="20"/>
              </w:rPr>
              <w:t>Results</w:t>
            </w:r>
          </w:p>
          <w:p w14:paraId="16115FE2"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- 30 young artists, 5 from each country, participating in a 5-day training with enhanced capacities in filmmaking.</w:t>
            </w:r>
          </w:p>
          <w:p w14:paraId="33981DF2" w14:textId="77777777" w:rsidR="00384051" w:rsidRPr="00384051" w:rsidRDefault="00384051" w:rsidP="00C814DD">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- 10 short films produced by the 30 young artists, individually or in groups.</w:t>
            </w:r>
          </w:p>
          <w:p w14:paraId="5CE285FF" w14:textId="6DC19345" w:rsidR="007106FD" w:rsidRPr="00384051" w:rsidRDefault="00384051" w:rsidP="00384051">
            <w:pPr>
              <w:ind w:firstLine="0"/>
              <w:cnfStyle w:val="000000000000" w:firstRow="0" w:lastRow="0" w:firstColumn="0" w:lastColumn="0" w:oddVBand="0" w:evenVBand="0" w:oddHBand="0" w:evenHBand="0" w:firstRowFirstColumn="0" w:firstRowLastColumn="0" w:lastRowFirstColumn="0" w:lastRowLastColumn="0"/>
              <w:rPr>
                <w:rFonts w:ascii="Roboto" w:eastAsia="Roboto" w:hAnsi="Roboto" w:cs="Roboto"/>
                <w:color w:val="000000"/>
                <w:sz w:val="20"/>
                <w:szCs w:val="20"/>
              </w:rPr>
            </w:pPr>
            <w:r w:rsidRPr="00384051">
              <w:rPr>
                <w:rFonts w:ascii="Roboto" w:eastAsia="Roboto" w:hAnsi="Roboto" w:cs="Roboto"/>
                <w:color w:val="000000"/>
                <w:sz w:val="20"/>
                <w:szCs w:val="20"/>
              </w:rPr>
              <w:t>- A film showcase event held in one night.</w:t>
            </w:r>
          </w:p>
        </w:tc>
      </w:tr>
    </w:tbl>
    <w:p w14:paraId="63C03355" w14:textId="562CD39D" w:rsidR="0012241F" w:rsidRPr="00A83204" w:rsidRDefault="003F4CC5">
      <w:pPr>
        <w:tabs>
          <w:tab w:val="left" w:pos="432"/>
        </w:tabs>
        <w:spacing w:after="0" w:line="240" w:lineRule="auto"/>
        <w:rPr>
          <w:rFonts w:ascii="Roboto" w:eastAsia="Garamond" w:hAnsi="Roboto" w:cs="Garamond"/>
          <w:b/>
          <w:color w:val="000000"/>
          <w:sz w:val="20"/>
          <w:szCs w:val="20"/>
        </w:rPr>
      </w:pPr>
      <w:r w:rsidRPr="00A83204">
        <w:rPr>
          <w:rFonts w:ascii="Roboto" w:hAnsi="Roboto"/>
          <w:noProof/>
          <w:sz w:val="20"/>
          <w:szCs w:val="20"/>
        </w:rPr>
        <w:drawing>
          <wp:anchor distT="0" distB="0" distL="114300" distR="114300" simplePos="0" relativeHeight="251663360" behindDoc="0" locked="0" layoutInCell="1" hidden="0" allowOverlap="1" wp14:anchorId="21A44E5F" wp14:editId="0C621E2E">
            <wp:simplePos x="0" y="0"/>
            <wp:positionH relativeFrom="column">
              <wp:posOffset>1055192</wp:posOffset>
            </wp:positionH>
            <wp:positionV relativeFrom="paragraph">
              <wp:posOffset>1151331</wp:posOffset>
            </wp:positionV>
            <wp:extent cx="1590675" cy="857250"/>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590675" cy="857250"/>
                    </a:xfrm>
                    <a:prstGeom prst="rect">
                      <a:avLst/>
                    </a:prstGeom>
                    <a:ln/>
                  </pic:spPr>
                </pic:pic>
              </a:graphicData>
            </a:graphic>
          </wp:anchor>
        </w:drawing>
      </w:r>
      <w:r w:rsidRPr="00A83204">
        <w:rPr>
          <w:rFonts w:ascii="Roboto" w:hAnsi="Roboto"/>
          <w:noProof/>
          <w:sz w:val="20"/>
          <w:szCs w:val="20"/>
        </w:rPr>
        <w:drawing>
          <wp:anchor distT="0" distB="0" distL="114300" distR="114300" simplePos="0" relativeHeight="251662336" behindDoc="0" locked="0" layoutInCell="1" allowOverlap="1" wp14:anchorId="623FB0B4" wp14:editId="068A97B6">
            <wp:simplePos x="0" y="0"/>
            <wp:positionH relativeFrom="margin">
              <wp:posOffset>-73660</wp:posOffset>
            </wp:positionH>
            <wp:positionV relativeFrom="margin">
              <wp:posOffset>4446270</wp:posOffset>
            </wp:positionV>
            <wp:extent cx="1704340" cy="1206500"/>
            <wp:effectExtent l="0" t="0" r="0" b="0"/>
            <wp:wrapSquare wrapText="bothSides"/>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704340" cy="1206500"/>
                    </a:xfrm>
                    <a:prstGeom prst="rect">
                      <a:avLst/>
                    </a:prstGeom>
                    <a:ln/>
                  </pic:spPr>
                </pic:pic>
              </a:graphicData>
            </a:graphic>
            <wp14:sizeRelH relativeFrom="margin">
              <wp14:pctWidth>0</wp14:pctWidth>
            </wp14:sizeRelH>
            <wp14:sizeRelV relativeFrom="margin">
              <wp14:pctHeight>0</wp14:pctHeight>
            </wp14:sizeRelV>
          </wp:anchor>
        </w:drawing>
      </w:r>
    </w:p>
    <w:sectPr w:rsidR="0012241F" w:rsidRPr="00A83204">
      <w:headerReference w:type="default" r:id="rId13"/>
      <w:footerReference w:type="default" r:id="rId14"/>
      <w:pgSz w:w="11900" w:h="16840"/>
      <w:pgMar w:top="1591" w:right="1440" w:bottom="1339" w:left="1440" w:header="1102" w:footer="3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9105" w14:textId="77777777" w:rsidR="00453BF0" w:rsidRDefault="00453BF0">
      <w:pPr>
        <w:spacing w:after="0" w:line="240" w:lineRule="auto"/>
      </w:pPr>
      <w:r>
        <w:separator/>
      </w:r>
    </w:p>
  </w:endnote>
  <w:endnote w:type="continuationSeparator" w:id="0">
    <w:p w14:paraId="5941189E" w14:textId="77777777" w:rsidR="00453BF0" w:rsidRDefault="0045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F5CF" w14:textId="77777777" w:rsidR="0012241F" w:rsidRDefault="00000000">
    <w:pPr>
      <w:pBdr>
        <w:top w:val="nil"/>
        <w:left w:val="nil"/>
        <w:bottom w:val="nil"/>
        <w:right w:val="nil"/>
        <w:between w:val="nil"/>
      </w:pBdr>
      <w:tabs>
        <w:tab w:val="center" w:pos="4680"/>
        <w:tab w:val="right" w:pos="9360"/>
        <w:tab w:val="left" w:pos="2978"/>
      </w:tabs>
      <w:spacing w:after="0" w:line="240" w:lineRule="auto"/>
      <w:rPr>
        <w:rFonts w:ascii="Roboto" w:eastAsia="Roboto" w:hAnsi="Roboto" w:cs="Roboto"/>
        <w:color w:val="000000"/>
        <w:sz w:val="14"/>
        <w:szCs w:val="14"/>
      </w:rPr>
    </w:pPr>
    <w:r>
      <w:rPr>
        <w:rFonts w:ascii="Roboto" w:eastAsia="Roboto" w:hAnsi="Roboto" w:cs="Roboto"/>
        <w:color w:val="000000"/>
        <w:sz w:val="14"/>
        <w:szCs w:val="14"/>
      </w:rPr>
      <w:t>NUIS: L51417451Q</w:t>
    </w:r>
    <w:r>
      <w:rPr>
        <w:rFonts w:ascii="Roboto" w:eastAsia="Roboto" w:hAnsi="Roboto" w:cs="Roboto"/>
        <w:color w:val="000000"/>
        <w:sz w:val="14"/>
        <w:szCs w:val="14"/>
      </w:rPr>
      <w:tab/>
    </w:r>
  </w:p>
  <w:p w14:paraId="5388C31D" w14:textId="77777777" w:rsidR="0012241F" w:rsidRDefault="00000000">
    <w:pPr>
      <w:pBdr>
        <w:top w:val="nil"/>
        <w:left w:val="nil"/>
        <w:bottom w:val="nil"/>
        <w:right w:val="nil"/>
        <w:between w:val="nil"/>
      </w:pBdr>
      <w:spacing w:after="0" w:line="240" w:lineRule="auto"/>
      <w:ind w:left="-567" w:firstLine="567"/>
      <w:rPr>
        <w:rFonts w:ascii="Roboto" w:eastAsia="Roboto" w:hAnsi="Roboto" w:cs="Roboto"/>
        <w:color w:val="000000"/>
        <w:sz w:val="14"/>
        <w:szCs w:val="14"/>
      </w:rPr>
    </w:pPr>
    <w:r>
      <w:rPr>
        <w:rFonts w:ascii="Roboto" w:eastAsia="Roboto" w:hAnsi="Roboto" w:cs="Roboto"/>
        <w:color w:val="000000"/>
        <w:sz w:val="14"/>
        <w:szCs w:val="14"/>
      </w:rPr>
      <w:t>Rr. Pjetër Bogdani Nr. 37· Tirana · Shqipëri, Kodi postar: 1019</w:t>
    </w:r>
    <w:r>
      <w:rPr>
        <w:rFonts w:ascii="Roboto" w:eastAsia="Roboto" w:hAnsi="Roboto" w:cs="Roboto"/>
        <w:color w:val="000000"/>
        <w:sz w:val="14"/>
        <w:szCs w:val="14"/>
      </w:rPr>
      <w:tab/>
    </w:r>
  </w:p>
  <w:p w14:paraId="40B2233A" w14:textId="77777777" w:rsidR="0012241F" w:rsidRDefault="00000000">
    <w:pPr>
      <w:pBdr>
        <w:top w:val="nil"/>
        <w:left w:val="nil"/>
        <w:bottom w:val="nil"/>
        <w:right w:val="nil"/>
        <w:between w:val="nil"/>
      </w:pBdr>
      <w:tabs>
        <w:tab w:val="center" w:pos="4680"/>
        <w:tab w:val="right" w:pos="9360"/>
      </w:tabs>
      <w:spacing w:after="0" w:line="240" w:lineRule="auto"/>
      <w:rPr>
        <w:rFonts w:ascii="Roboto" w:eastAsia="Roboto" w:hAnsi="Roboto" w:cs="Roboto"/>
        <w:color w:val="000000"/>
        <w:sz w:val="14"/>
        <w:szCs w:val="14"/>
      </w:rPr>
    </w:pPr>
    <w:r>
      <w:rPr>
        <w:rFonts w:ascii="Roboto" w:eastAsia="Roboto" w:hAnsi="Roboto" w:cs="Roboto"/>
        <w:color w:val="000000"/>
        <w:sz w:val="14"/>
        <w:szCs w:val="14"/>
      </w:rPr>
      <w:t>e-mail: shoqatakreo@outlook.com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8BC4" w14:textId="77777777" w:rsidR="00453BF0" w:rsidRDefault="00453BF0">
      <w:pPr>
        <w:spacing w:after="0" w:line="240" w:lineRule="auto"/>
      </w:pPr>
      <w:r>
        <w:separator/>
      </w:r>
    </w:p>
  </w:footnote>
  <w:footnote w:type="continuationSeparator" w:id="0">
    <w:p w14:paraId="02FDB52D" w14:textId="77777777" w:rsidR="00453BF0" w:rsidRDefault="0045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B9D1" w14:textId="77777777" w:rsidR="0012241F" w:rsidRDefault="00000000">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rPr>
    </w:pPr>
    <w:r>
      <w:rPr>
        <w:noProof/>
      </w:rPr>
      <w:drawing>
        <wp:anchor distT="0" distB="0" distL="0" distR="0" simplePos="0" relativeHeight="251658240" behindDoc="1" locked="0" layoutInCell="1" hidden="0" allowOverlap="1" wp14:anchorId="5CF2806E" wp14:editId="5E35D460">
          <wp:simplePos x="0" y="0"/>
          <wp:positionH relativeFrom="column">
            <wp:posOffset>-294467</wp:posOffset>
          </wp:positionH>
          <wp:positionV relativeFrom="paragraph">
            <wp:posOffset>-389803</wp:posOffset>
          </wp:positionV>
          <wp:extent cx="1100999" cy="342563"/>
          <wp:effectExtent l="0" t="0" r="0" b="0"/>
          <wp:wrapNone/>
          <wp:docPr id="6" name="image2.png" descr="cid:292B89C0-F1E4-473F-BBF0-E5EBC21C426A"/>
          <wp:cNvGraphicFramePr/>
          <a:graphic xmlns:a="http://schemas.openxmlformats.org/drawingml/2006/main">
            <a:graphicData uri="http://schemas.openxmlformats.org/drawingml/2006/picture">
              <pic:pic xmlns:pic="http://schemas.openxmlformats.org/drawingml/2006/picture">
                <pic:nvPicPr>
                  <pic:cNvPr id="0" name="image2.png" descr="cid:292B89C0-F1E4-473F-BBF0-E5EBC21C426A"/>
                  <pic:cNvPicPr preferRelativeResize="0"/>
                </pic:nvPicPr>
                <pic:blipFill>
                  <a:blip r:embed="rId1"/>
                  <a:srcRect/>
                  <a:stretch>
                    <a:fillRect/>
                  </a:stretch>
                </pic:blipFill>
                <pic:spPr>
                  <a:xfrm>
                    <a:off x="0" y="0"/>
                    <a:ext cx="1100999" cy="3425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F2B"/>
    <w:multiLevelType w:val="hybridMultilevel"/>
    <w:tmpl w:val="95740BB4"/>
    <w:lvl w:ilvl="0" w:tplc="408EE4BC">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 w15:restartNumberingAfterBreak="0">
    <w:nsid w:val="096A48B2"/>
    <w:multiLevelType w:val="multilevel"/>
    <w:tmpl w:val="12302F7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FE4FD8"/>
    <w:multiLevelType w:val="multilevel"/>
    <w:tmpl w:val="D17AD7B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AD728BE"/>
    <w:multiLevelType w:val="multilevel"/>
    <w:tmpl w:val="8174B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CA1FF9"/>
    <w:multiLevelType w:val="hybridMultilevel"/>
    <w:tmpl w:val="BC00E53A"/>
    <w:lvl w:ilvl="0" w:tplc="79F40992">
      <w:start w:val="1"/>
      <w:numFmt w:val="decimal"/>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71A51F16"/>
    <w:multiLevelType w:val="multilevel"/>
    <w:tmpl w:val="AA620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E15354"/>
    <w:multiLevelType w:val="hybridMultilevel"/>
    <w:tmpl w:val="1DB88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214C2"/>
    <w:multiLevelType w:val="hybridMultilevel"/>
    <w:tmpl w:val="40D0B62E"/>
    <w:lvl w:ilvl="0" w:tplc="D270AC8E">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551545">
    <w:abstractNumId w:val="3"/>
  </w:num>
  <w:num w:numId="2" w16cid:durableId="1784034228">
    <w:abstractNumId w:val="5"/>
  </w:num>
  <w:num w:numId="3" w16cid:durableId="1427648872">
    <w:abstractNumId w:val="1"/>
  </w:num>
  <w:num w:numId="4" w16cid:durableId="316695034">
    <w:abstractNumId w:val="2"/>
  </w:num>
  <w:num w:numId="5" w16cid:durableId="1646396094">
    <w:abstractNumId w:val="7"/>
  </w:num>
  <w:num w:numId="6" w16cid:durableId="1941837979">
    <w:abstractNumId w:val="0"/>
  </w:num>
  <w:num w:numId="7" w16cid:durableId="1721126794">
    <w:abstractNumId w:val="4"/>
  </w:num>
  <w:num w:numId="8" w16cid:durableId="292448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1F"/>
    <w:rsid w:val="000161E4"/>
    <w:rsid w:val="00051D11"/>
    <w:rsid w:val="0006590E"/>
    <w:rsid w:val="000849E7"/>
    <w:rsid w:val="000C250E"/>
    <w:rsid w:val="0012241F"/>
    <w:rsid w:val="001C1458"/>
    <w:rsid w:val="00227939"/>
    <w:rsid w:val="00230517"/>
    <w:rsid w:val="002A0B65"/>
    <w:rsid w:val="002C2D0E"/>
    <w:rsid w:val="0034004B"/>
    <w:rsid w:val="00361813"/>
    <w:rsid w:val="00384051"/>
    <w:rsid w:val="003F4CC5"/>
    <w:rsid w:val="003F5D41"/>
    <w:rsid w:val="00426D78"/>
    <w:rsid w:val="00441662"/>
    <w:rsid w:val="00453BF0"/>
    <w:rsid w:val="00487904"/>
    <w:rsid w:val="004A1D9B"/>
    <w:rsid w:val="00527318"/>
    <w:rsid w:val="00561B53"/>
    <w:rsid w:val="00585BFC"/>
    <w:rsid w:val="005B45CA"/>
    <w:rsid w:val="00630C1C"/>
    <w:rsid w:val="0065434E"/>
    <w:rsid w:val="007106FD"/>
    <w:rsid w:val="00715BBE"/>
    <w:rsid w:val="00725A8D"/>
    <w:rsid w:val="008519D1"/>
    <w:rsid w:val="0093505E"/>
    <w:rsid w:val="009373D1"/>
    <w:rsid w:val="009706EA"/>
    <w:rsid w:val="009D1B7D"/>
    <w:rsid w:val="00A016CB"/>
    <w:rsid w:val="00A740CA"/>
    <w:rsid w:val="00A83204"/>
    <w:rsid w:val="00B055A3"/>
    <w:rsid w:val="00B92813"/>
    <w:rsid w:val="00BA0C76"/>
    <w:rsid w:val="00BA47CE"/>
    <w:rsid w:val="00BA6933"/>
    <w:rsid w:val="00C2607B"/>
    <w:rsid w:val="00C64C7C"/>
    <w:rsid w:val="00C814DD"/>
    <w:rsid w:val="00C81B23"/>
    <w:rsid w:val="00C96757"/>
    <w:rsid w:val="00CE3AFA"/>
    <w:rsid w:val="00CF00ED"/>
    <w:rsid w:val="00D071C1"/>
    <w:rsid w:val="00D12619"/>
    <w:rsid w:val="00D71DBF"/>
    <w:rsid w:val="00DC0F61"/>
    <w:rsid w:val="00E522EE"/>
    <w:rsid w:val="00E55484"/>
    <w:rsid w:val="00E711CB"/>
    <w:rsid w:val="00EB3685"/>
    <w:rsid w:val="00EE0A59"/>
    <w:rsid w:val="00EE11C8"/>
    <w:rsid w:val="00EF7B1F"/>
    <w:rsid w:val="00F35E8C"/>
    <w:rsid w:val="00F5284F"/>
    <w:rsid w:val="00FB36FD"/>
    <w:rsid w:val="00FD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E7E8"/>
  <w15:docId w15:val="{87B3F0A2-4C36-413A-ABCC-06C93C66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B12"/>
  </w:style>
  <w:style w:type="paragraph" w:styleId="Heading1">
    <w:name w:val="heading 1"/>
    <w:basedOn w:val="Normal"/>
    <w:next w:val="Normal"/>
    <w:link w:val="Heading1Char"/>
    <w:uiPriority w:val="9"/>
    <w:qFormat/>
    <w:rsid w:val="00D65C0E"/>
    <w:pPr>
      <w:keepNext/>
      <w:keepLines/>
      <w:numPr>
        <w:numId w:val="4"/>
      </w:numPr>
      <w:spacing w:before="240" w:after="240"/>
      <w:outlineLvl w:val="0"/>
    </w:pPr>
    <w:rPr>
      <w:b/>
      <w:bCs/>
      <w:caps/>
      <w:u w:val="single"/>
    </w:rPr>
  </w:style>
  <w:style w:type="paragraph" w:styleId="Heading2">
    <w:name w:val="heading 2"/>
    <w:basedOn w:val="Heading1"/>
    <w:next w:val="Normal"/>
    <w:link w:val="Heading2Char"/>
    <w:uiPriority w:val="9"/>
    <w:semiHidden/>
    <w:unhideWhenUsed/>
    <w:qFormat/>
    <w:rsid w:val="00D65C0E"/>
    <w:pPr>
      <w:numPr>
        <w:ilvl w:val="1"/>
      </w:numPr>
      <w:tabs>
        <w:tab w:val="num" w:pos="720"/>
        <w:tab w:val="num" w:pos="926"/>
        <w:tab w:val="num" w:pos="1080"/>
      </w:tabs>
      <w:ind w:left="360" w:hanging="360"/>
      <w:outlineLvl w:val="1"/>
    </w:pPr>
    <w:rPr>
      <w:u w:val="none"/>
    </w:rPr>
  </w:style>
  <w:style w:type="paragraph" w:styleId="Heading3">
    <w:name w:val="heading 3"/>
    <w:basedOn w:val="Heading2"/>
    <w:next w:val="Normal"/>
    <w:link w:val="Heading3Char"/>
    <w:uiPriority w:val="9"/>
    <w:semiHidden/>
    <w:unhideWhenUsed/>
    <w:qFormat/>
    <w:rsid w:val="00D65C0E"/>
    <w:pPr>
      <w:numPr>
        <w:ilvl w:val="2"/>
      </w:numPr>
      <w:tabs>
        <w:tab w:val="clear" w:pos="1080"/>
        <w:tab w:val="num" w:pos="720"/>
        <w:tab w:val="num" w:pos="926"/>
      </w:tabs>
      <w:ind w:left="926" w:hanging="360"/>
      <w:outlineLvl w:val="2"/>
    </w:pPr>
    <w:rPr>
      <w:caps w:val="0"/>
      <w:u w:val="single"/>
    </w:rPr>
  </w:style>
  <w:style w:type="paragraph" w:styleId="Heading4">
    <w:name w:val="heading 4"/>
    <w:basedOn w:val="Heading3"/>
    <w:next w:val="Normal"/>
    <w:link w:val="Heading4Char"/>
    <w:uiPriority w:val="9"/>
    <w:semiHidden/>
    <w:unhideWhenUsed/>
    <w:qFormat/>
    <w:rsid w:val="00D65C0E"/>
    <w:pPr>
      <w:numPr>
        <w:ilvl w:val="3"/>
      </w:numPr>
      <w:tabs>
        <w:tab w:val="num" w:pos="720"/>
        <w:tab w:val="num" w:pos="926"/>
      </w:tabs>
      <w:ind w:left="1080" w:hanging="360"/>
      <w:outlineLvl w:val="3"/>
    </w:pPr>
    <w:rPr>
      <w:u w:val="none"/>
    </w:rPr>
  </w:style>
  <w:style w:type="paragraph" w:styleId="Heading5">
    <w:name w:val="heading 5"/>
    <w:basedOn w:val="Heading4"/>
    <w:next w:val="Normal"/>
    <w:link w:val="Heading5Char"/>
    <w:uiPriority w:val="9"/>
    <w:semiHidden/>
    <w:unhideWhenUsed/>
    <w:qFormat/>
    <w:rsid w:val="00D65C0E"/>
    <w:pPr>
      <w:numPr>
        <w:ilvl w:val="4"/>
      </w:numPr>
      <w:tabs>
        <w:tab w:val="num" w:pos="720"/>
        <w:tab w:val="num" w:pos="926"/>
      </w:tabs>
      <w:ind w:left="720" w:hanging="360"/>
      <w:outlineLvl w:val="4"/>
    </w:pPr>
    <w:rPr>
      <w:b w:val="0"/>
      <w:bCs w:val="0"/>
      <w:u w:val="single"/>
    </w:rPr>
  </w:style>
  <w:style w:type="paragraph" w:styleId="Heading6">
    <w:name w:val="heading 6"/>
    <w:basedOn w:val="Heading5"/>
    <w:next w:val="Normal"/>
    <w:link w:val="Heading6Char"/>
    <w:uiPriority w:val="9"/>
    <w:semiHidden/>
    <w:unhideWhenUsed/>
    <w:qFormat/>
    <w:rsid w:val="00D65C0E"/>
    <w:pPr>
      <w:numPr>
        <w:ilvl w:val="5"/>
      </w:numPr>
      <w:tabs>
        <w:tab w:val="num" w:pos="720"/>
        <w:tab w:val="num" w:pos="926"/>
      </w:tabs>
      <w:ind w:left="720" w:hanging="360"/>
      <w:outlineLvl w:val="5"/>
    </w:pPr>
    <w:rPr>
      <w:u w:val="none"/>
    </w:rPr>
  </w:style>
  <w:style w:type="paragraph" w:styleId="Heading7">
    <w:name w:val="heading 7"/>
    <w:basedOn w:val="Heading6"/>
    <w:next w:val="Normal"/>
    <w:link w:val="Heading7Char"/>
    <w:uiPriority w:val="99"/>
    <w:qFormat/>
    <w:rsid w:val="00D65C0E"/>
    <w:pPr>
      <w:numPr>
        <w:ilvl w:val="6"/>
      </w:numPr>
      <w:tabs>
        <w:tab w:val="num" w:pos="720"/>
        <w:tab w:val="num" w:pos="926"/>
      </w:tabs>
      <w:ind w:left="720" w:hanging="360"/>
      <w:outlineLvl w:val="6"/>
    </w:pPr>
  </w:style>
  <w:style w:type="paragraph" w:styleId="Heading8">
    <w:name w:val="heading 8"/>
    <w:basedOn w:val="Heading7"/>
    <w:next w:val="Normal"/>
    <w:link w:val="Heading8Char"/>
    <w:uiPriority w:val="99"/>
    <w:qFormat/>
    <w:rsid w:val="00D65C0E"/>
    <w:pPr>
      <w:numPr>
        <w:ilvl w:val="7"/>
      </w:numPr>
      <w:tabs>
        <w:tab w:val="clear" w:pos="1440"/>
        <w:tab w:val="num" w:pos="720"/>
        <w:tab w:val="num" w:pos="926"/>
      </w:tabs>
      <w:ind w:left="720" w:hanging="360"/>
      <w:outlineLvl w:val="7"/>
    </w:pPr>
  </w:style>
  <w:style w:type="paragraph" w:styleId="Heading9">
    <w:name w:val="heading 9"/>
    <w:basedOn w:val="Heading8"/>
    <w:next w:val="Normal"/>
    <w:link w:val="Heading9Char"/>
    <w:uiPriority w:val="99"/>
    <w:qFormat/>
    <w:rsid w:val="00D65C0E"/>
    <w:pPr>
      <w:numPr>
        <w:ilvl w:val="8"/>
      </w:numPr>
      <w:tabs>
        <w:tab w:val="num" w:pos="720"/>
        <w:tab w:val="num" w:pos="926"/>
      </w:tabs>
      <w:ind w:left="72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54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864"/>
    <w:rPr>
      <w:rFonts w:ascii="Segoe UI" w:hAnsi="Segoe UI" w:cs="Segoe UI"/>
      <w:sz w:val="18"/>
      <w:szCs w:val="18"/>
    </w:rPr>
  </w:style>
  <w:style w:type="paragraph" w:styleId="ListParagraph">
    <w:name w:val="List Paragraph"/>
    <w:basedOn w:val="Normal"/>
    <w:uiPriority w:val="34"/>
    <w:qFormat/>
    <w:rsid w:val="00381FE5"/>
    <w:pPr>
      <w:ind w:left="720"/>
      <w:contextualSpacing/>
    </w:pPr>
  </w:style>
  <w:style w:type="character" w:customStyle="1" w:styleId="apple-style-span">
    <w:name w:val="apple-style-span"/>
    <w:basedOn w:val="DefaultParagraphFont"/>
    <w:uiPriority w:val="99"/>
    <w:rsid w:val="007413ED"/>
  </w:style>
  <w:style w:type="paragraph" w:styleId="Footer">
    <w:name w:val="footer"/>
    <w:basedOn w:val="Normal"/>
    <w:link w:val="FooterChar"/>
    <w:uiPriority w:val="99"/>
    <w:rsid w:val="000E3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E1E"/>
    <w:rPr>
      <w:rFonts w:ascii="Calibri" w:eastAsia="Calibri" w:hAnsi="Calibri" w:cs="Calibri"/>
    </w:rPr>
  </w:style>
  <w:style w:type="character" w:styleId="Strong">
    <w:name w:val="Strong"/>
    <w:basedOn w:val="DefaultParagraphFont"/>
    <w:uiPriority w:val="22"/>
    <w:qFormat/>
    <w:rsid w:val="000E3E1E"/>
    <w:rPr>
      <w:b/>
      <w:bCs/>
    </w:rPr>
  </w:style>
  <w:style w:type="character" w:styleId="Hyperlink">
    <w:name w:val="Hyperlink"/>
    <w:basedOn w:val="DefaultParagraphFont"/>
    <w:uiPriority w:val="99"/>
    <w:semiHidden/>
    <w:unhideWhenUsed/>
    <w:rsid w:val="000E3E1E"/>
    <w:rPr>
      <w:color w:val="0000FF"/>
      <w:u w:val="single"/>
    </w:rPr>
  </w:style>
  <w:style w:type="character" w:customStyle="1" w:styleId="apple-converted-space">
    <w:name w:val="apple-converted-space"/>
    <w:basedOn w:val="DefaultParagraphFont"/>
    <w:rsid w:val="000E3E1E"/>
  </w:style>
  <w:style w:type="paragraph" w:customStyle="1" w:styleId="Text3">
    <w:name w:val="Text 3"/>
    <w:basedOn w:val="Normal"/>
    <w:rsid w:val="008E7998"/>
    <w:pPr>
      <w:tabs>
        <w:tab w:val="left" w:pos="2302"/>
      </w:tabs>
      <w:spacing w:after="240" w:line="240" w:lineRule="auto"/>
      <w:ind w:left="1202"/>
      <w:jc w:val="both"/>
    </w:pPr>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unhideWhenUsed/>
    <w:rsid w:val="000E7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518"/>
  </w:style>
  <w:style w:type="paragraph" w:styleId="NoSpacing">
    <w:name w:val="No Spacing"/>
    <w:uiPriority w:val="1"/>
    <w:qFormat/>
    <w:rsid w:val="000E7518"/>
    <w:pPr>
      <w:spacing w:after="0" w:line="240" w:lineRule="auto"/>
    </w:pPr>
    <w:rPr>
      <w:rFonts w:ascii="Cambria" w:eastAsia="Cambria" w:hAnsi="Cambria" w:cs="Times New Roman"/>
      <w:sz w:val="24"/>
      <w:szCs w:val="24"/>
    </w:rPr>
  </w:style>
  <w:style w:type="character" w:customStyle="1" w:styleId="Heading1Char">
    <w:name w:val="Heading 1 Char"/>
    <w:basedOn w:val="DefaultParagraphFont"/>
    <w:link w:val="Heading1"/>
    <w:uiPriority w:val="99"/>
    <w:rsid w:val="00D65C0E"/>
    <w:rPr>
      <w:b/>
      <w:bCs/>
      <w:caps/>
      <w:u w:val="single"/>
      <w:lang w:val="sq-AL"/>
    </w:rPr>
  </w:style>
  <w:style w:type="character" w:customStyle="1" w:styleId="Heading2Char">
    <w:name w:val="Heading 2 Char"/>
    <w:basedOn w:val="DefaultParagraphFont"/>
    <w:link w:val="Heading2"/>
    <w:uiPriority w:val="99"/>
    <w:rsid w:val="00D65C0E"/>
    <w:rPr>
      <w:b/>
      <w:bCs/>
      <w:caps/>
      <w:lang w:val="sq-AL"/>
    </w:rPr>
  </w:style>
  <w:style w:type="character" w:customStyle="1" w:styleId="Heading3Char">
    <w:name w:val="Heading 3 Char"/>
    <w:basedOn w:val="DefaultParagraphFont"/>
    <w:link w:val="Heading3"/>
    <w:uiPriority w:val="99"/>
    <w:rsid w:val="00D65C0E"/>
    <w:rPr>
      <w:b/>
      <w:bCs/>
      <w:u w:val="single"/>
      <w:lang w:val="sq-AL"/>
    </w:rPr>
  </w:style>
  <w:style w:type="character" w:customStyle="1" w:styleId="Heading4Char">
    <w:name w:val="Heading 4 Char"/>
    <w:basedOn w:val="DefaultParagraphFont"/>
    <w:link w:val="Heading4"/>
    <w:uiPriority w:val="99"/>
    <w:rsid w:val="00D65C0E"/>
    <w:rPr>
      <w:b/>
      <w:bCs/>
      <w:lang w:val="sq-AL"/>
    </w:rPr>
  </w:style>
  <w:style w:type="character" w:customStyle="1" w:styleId="Heading5Char">
    <w:name w:val="Heading 5 Char"/>
    <w:basedOn w:val="DefaultParagraphFont"/>
    <w:link w:val="Heading5"/>
    <w:uiPriority w:val="99"/>
    <w:rsid w:val="00D65C0E"/>
    <w:rPr>
      <w:u w:val="single"/>
      <w:lang w:val="sq-AL"/>
    </w:rPr>
  </w:style>
  <w:style w:type="character" w:customStyle="1" w:styleId="Heading6Char">
    <w:name w:val="Heading 6 Char"/>
    <w:basedOn w:val="DefaultParagraphFont"/>
    <w:link w:val="Heading6"/>
    <w:uiPriority w:val="99"/>
    <w:rsid w:val="00D65C0E"/>
    <w:rPr>
      <w:lang w:val="sq-AL"/>
    </w:rPr>
  </w:style>
  <w:style w:type="character" w:customStyle="1" w:styleId="Heading7Char">
    <w:name w:val="Heading 7 Char"/>
    <w:basedOn w:val="DefaultParagraphFont"/>
    <w:link w:val="Heading7"/>
    <w:uiPriority w:val="99"/>
    <w:rsid w:val="00D65C0E"/>
    <w:rPr>
      <w:lang w:val="sq-AL"/>
    </w:rPr>
  </w:style>
  <w:style w:type="character" w:customStyle="1" w:styleId="Heading8Char">
    <w:name w:val="Heading 8 Char"/>
    <w:basedOn w:val="DefaultParagraphFont"/>
    <w:link w:val="Heading8"/>
    <w:uiPriority w:val="99"/>
    <w:rsid w:val="00D65C0E"/>
    <w:rPr>
      <w:lang w:val="sq-AL"/>
    </w:rPr>
  </w:style>
  <w:style w:type="character" w:customStyle="1" w:styleId="Heading9Char">
    <w:name w:val="Heading 9 Char"/>
    <w:basedOn w:val="DefaultParagraphFont"/>
    <w:link w:val="Heading9"/>
    <w:uiPriority w:val="99"/>
    <w:rsid w:val="00D65C0E"/>
    <w:rPr>
      <w:lang w:val="sq-AL"/>
    </w:rPr>
  </w:style>
  <w:style w:type="character" w:styleId="Emphasis">
    <w:name w:val="Emphasis"/>
    <w:basedOn w:val="DefaultParagraphFont"/>
    <w:uiPriority w:val="20"/>
    <w:qFormat/>
    <w:rsid w:val="00D65C0E"/>
    <w:rPr>
      <w:i/>
      <w:iCs/>
    </w:rPr>
  </w:style>
  <w:style w:type="character" w:customStyle="1" w:styleId="hps">
    <w:name w:val="hps"/>
    <w:basedOn w:val="DefaultParagraphFont"/>
    <w:rsid w:val="00ED729B"/>
  </w:style>
  <w:style w:type="paragraph" w:customStyle="1" w:styleId="Default">
    <w:name w:val="Default"/>
    <w:rsid w:val="00144D2D"/>
    <w:pPr>
      <w:autoSpaceDE w:val="0"/>
      <w:autoSpaceDN w:val="0"/>
      <w:adjustRightInd w:val="0"/>
      <w:spacing w:after="0" w:line="240" w:lineRule="auto"/>
    </w:pPr>
    <w:rPr>
      <w:rFonts w:ascii="Garamond" w:eastAsia="Times New Roman" w:hAnsi="Garamond" w:cs="Garamond"/>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161E4"/>
    <w:pPr>
      <w:spacing w:after="0" w:line="240" w:lineRule="auto"/>
      <w:ind w:firstLine="144"/>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161E4"/>
    <w:pPr>
      <w:spacing w:after="0" w:line="240" w:lineRule="auto"/>
      <w:ind w:firstLine="144"/>
    </w:pPr>
    <w:rPr>
      <w:rFonts w:asciiTheme="minorHAnsi" w:eastAsiaTheme="minorHAnsi" w:hAnsiTheme="minorHAnsi" w:cstheme="minorBidi"/>
      <w:kern w:val="2"/>
      <w:lang w:val="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4940">
      <w:bodyDiv w:val="1"/>
      <w:marLeft w:val="0"/>
      <w:marRight w:val="0"/>
      <w:marTop w:val="0"/>
      <w:marBottom w:val="0"/>
      <w:divBdr>
        <w:top w:val="none" w:sz="0" w:space="0" w:color="auto"/>
        <w:left w:val="none" w:sz="0" w:space="0" w:color="auto"/>
        <w:bottom w:val="none" w:sz="0" w:space="0" w:color="auto"/>
        <w:right w:val="none" w:sz="0" w:space="0" w:color="auto"/>
      </w:divBdr>
    </w:div>
    <w:div w:id="393312473">
      <w:bodyDiv w:val="1"/>
      <w:marLeft w:val="0"/>
      <w:marRight w:val="0"/>
      <w:marTop w:val="0"/>
      <w:marBottom w:val="0"/>
      <w:divBdr>
        <w:top w:val="none" w:sz="0" w:space="0" w:color="auto"/>
        <w:left w:val="none" w:sz="0" w:space="0" w:color="auto"/>
        <w:bottom w:val="none" w:sz="0" w:space="0" w:color="auto"/>
        <w:right w:val="none" w:sz="0" w:space="0" w:color="auto"/>
      </w:divBdr>
    </w:div>
    <w:div w:id="638538573">
      <w:bodyDiv w:val="1"/>
      <w:marLeft w:val="0"/>
      <w:marRight w:val="0"/>
      <w:marTop w:val="0"/>
      <w:marBottom w:val="0"/>
      <w:divBdr>
        <w:top w:val="none" w:sz="0" w:space="0" w:color="auto"/>
        <w:left w:val="none" w:sz="0" w:space="0" w:color="auto"/>
        <w:bottom w:val="none" w:sz="0" w:space="0" w:color="auto"/>
        <w:right w:val="none" w:sz="0" w:space="0" w:color="auto"/>
      </w:divBdr>
    </w:div>
    <w:div w:id="730345689">
      <w:bodyDiv w:val="1"/>
      <w:marLeft w:val="0"/>
      <w:marRight w:val="0"/>
      <w:marTop w:val="0"/>
      <w:marBottom w:val="0"/>
      <w:divBdr>
        <w:top w:val="none" w:sz="0" w:space="0" w:color="auto"/>
        <w:left w:val="none" w:sz="0" w:space="0" w:color="auto"/>
        <w:bottom w:val="none" w:sz="0" w:space="0" w:color="auto"/>
        <w:right w:val="none" w:sz="0" w:space="0" w:color="auto"/>
      </w:divBdr>
    </w:div>
    <w:div w:id="193720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cef.org/albania/Press-release-COMBI-12-December-2012.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WrDGOlQ43LtKAzixl9YCgkqAHQ==">AMUW2mUGfOS2S73HcU6deZeXMa7Vl6z8CBVYvMVzSfXoOJbZC4Xy9aq30m1BCR6PJ/wN5XioZAok7xPug4bWLwPwwVIWnweeyd8SwhPOpWa8wPkGKflunAPS8XoAusXIoCnwZjH2gVzU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Pages>
  <Words>4076</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Ermelinda</dc:creator>
  <cp:lastModifiedBy>User</cp:lastModifiedBy>
  <cp:revision>39</cp:revision>
  <dcterms:created xsi:type="dcterms:W3CDTF">2022-09-05T08:11:00Z</dcterms:created>
  <dcterms:modified xsi:type="dcterms:W3CDTF">2024-01-12T11:31:00Z</dcterms:modified>
</cp:coreProperties>
</file>